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32"/>
          <w:szCs w:val="32"/>
        </w:rPr>
      </w:pPr>
      <w:bookmarkStart w:id="0" w:name="_GoBack"/>
      <w:bookmarkEnd w:id="0"/>
      <w:r w:rsidRPr="005755A7">
        <w:rPr>
          <w:rFonts w:ascii="Arial" w:hAnsi="Arial" w:cs="Arial"/>
          <w:b/>
          <w:color w:val="000000"/>
          <w:sz w:val="32"/>
          <w:szCs w:val="32"/>
        </w:rPr>
        <w:t>Harcourt Primary School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755A7">
        <w:rPr>
          <w:rFonts w:ascii="Arial" w:hAnsi="Arial" w:cs="Arial"/>
          <w:b/>
          <w:color w:val="000000"/>
          <w:sz w:val="28"/>
          <w:szCs w:val="28"/>
        </w:rPr>
        <w:t>Freedom of Information Policy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The Governing Body is responsible for maintenance of this scheme.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1. Introduction: what a publication scheme is and why it has been developed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One of the aims of the Freedom of Information Act 2000 (which is referred to as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FOIA in the rest of this document) is that public authorities, including all schools, should be clear and proactive about the information they will make public.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To do this we must produce a publication scheme, setting out: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The classes of information which we publish or intend to publish</w:t>
      </w:r>
    </w:p>
    <w:p w:rsidR="003A1F4E" w:rsidRPr="005755A7" w:rsidRDefault="003A1F4E" w:rsidP="003A1F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The manner in which the information will be published</w:t>
      </w:r>
    </w:p>
    <w:p w:rsidR="003A1F4E" w:rsidRPr="005755A7" w:rsidRDefault="003A1F4E" w:rsidP="003A1F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Whether the information is available free of charge or on payment.</w:t>
      </w:r>
    </w:p>
    <w:p w:rsidR="003A1F4E" w:rsidRPr="005755A7" w:rsidRDefault="003A1F4E" w:rsidP="003A1F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The scheme covers information already published and information which is to be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5755A7">
        <w:rPr>
          <w:rFonts w:ascii="Arial" w:hAnsi="Arial" w:cs="Arial"/>
          <w:color w:val="000000"/>
          <w:sz w:val="24"/>
          <w:szCs w:val="24"/>
        </w:rPr>
        <w:t>published</w:t>
      </w:r>
      <w:proofErr w:type="gramEnd"/>
      <w:r w:rsidRPr="005755A7">
        <w:rPr>
          <w:rFonts w:ascii="Arial" w:hAnsi="Arial" w:cs="Arial"/>
          <w:color w:val="000000"/>
          <w:sz w:val="24"/>
          <w:szCs w:val="24"/>
        </w:rPr>
        <w:t xml:space="preserve"> in the future. All information in our publication scheme is available in paper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5755A7">
        <w:rPr>
          <w:rFonts w:ascii="Arial" w:hAnsi="Arial" w:cs="Arial"/>
          <w:color w:val="000000"/>
          <w:sz w:val="24"/>
          <w:szCs w:val="24"/>
        </w:rPr>
        <w:t>form</w:t>
      </w:r>
      <w:proofErr w:type="gramEnd"/>
      <w:r w:rsidRPr="005755A7">
        <w:rPr>
          <w:rFonts w:ascii="Arial" w:hAnsi="Arial" w:cs="Arial"/>
          <w:color w:val="000000"/>
          <w:sz w:val="24"/>
          <w:szCs w:val="24"/>
        </w:rPr>
        <w:t>.  Some information which we hold may not be made public, for example personal information.  This publication scheme conforms to the model scheme for schools approved by the Information Commissioner.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2. Aims and Objectives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The school aims to:</w:t>
      </w:r>
    </w:p>
    <w:p w:rsidR="003A1F4E" w:rsidRPr="005755A7" w:rsidRDefault="003A1F4E" w:rsidP="00A627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Enable every child to fulfil their learning potential, with education that meets the needs of each child</w:t>
      </w:r>
    </w:p>
    <w:p w:rsidR="003A1F4E" w:rsidRPr="005755A7" w:rsidRDefault="003A1F4E" w:rsidP="00A627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Help every child develop the skills, knowledge and personal qualities needed for life and work, and this publication scheme is a means of showing how we are pursuing these aims.</w:t>
      </w:r>
    </w:p>
    <w:p w:rsidR="003A1F4E" w:rsidRPr="005755A7" w:rsidRDefault="003A1F4E" w:rsidP="00A627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3. Categories of information published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 xml:space="preserve">The publication scheme guides you to information which we currently publish (or have recently published) or which we will publish in the future. This is split into </w:t>
      </w:r>
      <w:proofErr w:type="spellStart"/>
      <w:r w:rsidRPr="005755A7">
        <w:rPr>
          <w:rFonts w:ascii="Arial" w:hAnsi="Arial" w:cs="Arial"/>
          <w:color w:val="000000"/>
          <w:sz w:val="24"/>
          <w:szCs w:val="24"/>
        </w:rPr>
        <w:t>categries</w:t>
      </w:r>
      <w:proofErr w:type="spellEnd"/>
      <w:r w:rsidRPr="005755A7">
        <w:rPr>
          <w:rFonts w:ascii="Arial" w:hAnsi="Arial" w:cs="Arial"/>
          <w:color w:val="000000"/>
          <w:sz w:val="24"/>
          <w:szCs w:val="24"/>
        </w:rPr>
        <w:t xml:space="preserve"> of information known as ‘classes’. These are contained in section 6 of this scheme.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The classes of information that we undertake to make available are organised into four broad topic areas: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School Prospectus </w:t>
      </w:r>
      <w:r w:rsidRPr="005755A7">
        <w:rPr>
          <w:rFonts w:ascii="Arial" w:hAnsi="Arial" w:cs="Arial"/>
          <w:color w:val="000000"/>
          <w:sz w:val="24"/>
          <w:szCs w:val="24"/>
        </w:rPr>
        <w:t>– information published in the school prospectus.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Governors’ Documents </w:t>
      </w:r>
      <w:r w:rsidRPr="005755A7">
        <w:rPr>
          <w:rFonts w:ascii="Arial" w:hAnsi="Arial" w:cs="Arial"/>
          <w:color w:val="000000"/>
          <w:sz w:val="24"/>
          <w:szCs w:val="24"/>
        </w:rPr>
        <w:t>– information published in the Governors Annual Report and in other governing body documents.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Pupils &amp; Curriculum </w:t>
      </w:r>
      <w:r w:rsidRPr="005755A7">
        <w:rPr>
          <w:rFonts w:ascii="Arial" w:hAnsi="Arial" w:cs="Arial"/>
          <w:color w:val="000000"/>
          <w:sz w:val="24"/>
          <w:szCs w:val="24"/>
        </w:rPr>
        <w:t>– information about policies that relate to pupils and the school curriculum.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School Policies and other information related to the school </w:t>
      </w:r>
      <w:r w:rsidRPr="005755A7">
        <w:rPr>
          <w:rFonts w:ascii="Arial" w:hAnsi="Arial" w:cs="Arial"/>
          <w:color w:val="000000"/>
          <w:sz w:val="24"/>
          <w:szCs w:val="24"/>
        </w:rPr>
        <w:t>- information about policies that relate to the school in general.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4. How to request information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If you require a paper version of any of the documents within the scheme, please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5755A7">
        <w:rPr>
          <w:rFonts w:ascii="Arial" w:hAnsi="Arial" w:cs="Arial"/>
          <w:color w:val="000000"/>
          <w:sz w:val="24"/>
          <w:szCs w:val="24"/>
        </w:rPr>
        <w:t>contact</w:t>
      </w:r>
      <w:proofErr w:type="gramEnd"/>
      <w:r w:rsidRPr="005755A7">
        <w:rPr>
          <w:rFonts w:ascii="Arial" w:hAnsi="Arial" w:cs="Arial"/>
          <w:color w:val="000000"/>
          <w:sz w:val="24"/>
          <w:szCs w:val="24"/>
        </w:rPr>
        <w:t xml:space="preserve"> the 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school by telephone, email </w:t>
      </w:r>
      <w:r w:rsidRPr="005755A7">
        <w:rPr>
          <w:rFonts w:ascii="Arial" w:hAnsi="Arial" w:cs="Arial"/>
          <w:color w:val="000000"/>
          <w:sz w:val="24"/>
          <w:szCs w:val="24"/>
        </w:rPr>
        <w:t>or letter. Contact details are set out below.</w:t>
      </w:r>
    </w:p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Email: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 office@harcourt.kent.sch.uk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Tel: 01303 251583</w:t>
      </w:r>
    </w:p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281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 xml:space="preserve">Contact Address: 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>Harcourt Primary School, Biggins Wood Road, Folkestone, Kent, CT19 4NE.</w:t>
      </w:r>
    </w:p>
    <w:p w:rsidR="00281ADE" w:rsidRPr="005755A7" w:rsidRDefault="00281ADE" w:rsidP="00281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To help us process your request quickly, please clearly mark any correspondence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“PUBLICATION SCHEME REQUEST</w:t>
      </w:r>
      <w:r w:rsidRPr="005755A7">
        <w:rPr>
          <w:rFonts w:ascii="Arial" w:hAnsi="Arial" w:cs="Arial"/>
          <w:color w:val="000000"/>
          <w:sz w:val="24"/>
          <w:szCs w:val="24"/>
        </w:rPr>
        <w:t>” (in CAPITALS please)</w:t>
      </w:r>
    </w:p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If the information you’re looking for isn’t available via the scheme you can still contact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the school to ask if we have it.</w:t>
      </w:r>
    </w:p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5. Paying for information</w:t>
      </w:r>
    </w:p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Information published on our website is free, although you may incur costs from your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Internet service provider. If you don’t have Internet access, you can access our website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using a local library or an Internet café.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 </w:t>
      </w:r>
      <w:r w:rsidRPr="005755A7">
        <w:rPr>
          <w:rFonts w:ascii="Arial" w:hAnsi="Arial" w:cs="Arial"/>
          <w:color w:val="000000"/>
          <w:sz w:val="24"/>
          <w:szCs w:val="24"/>
        </w:rPr>
        <w:t>Single copies of information covered by this publication are provided free unless stated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otherwise in section 6. If your request means that we have to do a lot of photocopying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or printing, or pay a large postage charge, or is for a priced item such as some printed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publications or videos we will let you know the cost before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fulfilling your request. Where </w:t>
      </w:r>
      <w:r w:rsidRPr="005755A7">
        <w:rPr>
          <w:rFonts w:ascii="Arial" w:hAnsi="Arial" w:cs="Arial"/>
          <w:color w:val="000000"/>
          <w:sz w:val="24"/>
          <w:szCs w:val="24"/>
        </w:rPr>
        <w:t>there is a charge this will be indicated by a £ sign in the description box.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6. Classes of Information Currently Published</w:t>
      </w:r>
    </w:p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School Prospectus – </w:t>
      </w:r>
      <w:r w:rsidRPr="005755A7">
        <w:rPr>
          <w:rFonts w:ascii="Arial" w:hAnsi="Arial" w:cs="Arial"/>
          <w:color w:val="000000"/>
          <w:sz w:val="24"/>
          <w:szCs w:val="24"/>
        </w:rPr>
        <w:t>this section sets out information published in the school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5755A7">
        <w:rPr>
          <w:rFonts w:ascii="Arial" w:hAnsi="Arial" w:cs="Arial"/>
          <w:color w:val="000000"/>
          <w:sz w:val="24"/>
          <w:szCs w:val="24"/>
        </w:rPr>
        <w:t>prospectus</w:t>
      </w:r>
      <w:proofErr w:type="gramEnd"/>
      <w:r w:rsidRPr="005755A7">
        <w:rPr>
          <w:rFonts w:ascii="Arial" w:hAnsi="Arial" w:cs="Arial"/>
          <w:color w:val="000000"/>
          <w:sz w:val="24"/>
          <w:szCs w:val="24"/>
        </w:rPr>
        <w:t>.</w:t>
      </w:r>
    </w:p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281ADE" w:rsidRPr="005755A7" w:rsidTr="00281ADE">
        <w:tc>
          <w:tcPr>
            <w:tcW w:w="1696" w:type="dxa"/>
          </w:tcPr>
          <w:p w:rsidR="00281ADE" w:rsidRPr="005755A7" w:rsidRDefault="00281ADE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Class</w:t>
            </w:r>
          </w:p>
        </w:tc>
        <w:tc>
          <w:tcPr>
            <w:tcW w:w="7320" w:type="dxa"/>
          </w:tcPr>
          <w:p w:rsidR="00281ADE" w:rsidRPr="005755A7" w:rsidRDefault="00281ADE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</w:tr>
      <w:tr w:rsidR="00281ADE" w:rsidRPr="005755A7" w:rsidTr="00281ADE">
        <w:tc>
          <w:tcPr>
            <w:tcW w:w="1696" w:type="dxa"/>
          </w:tcPr>
          <w:p w:rsidR="00281ADE" w:rsidRPr="005755A7" w:rsidRDefault="00281ADE" w:rsidP="00281A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School Prospectus</w:t>
            </w:r>
          </w:p>
        </w:tc>
        <w:tc>
          <w:tcPr>
            <w:tcW w:w="7320" w:type="dxa"/>
          </w:tcPr>
          <w:p w:rsidR="00281ADE" w:rsidRPr="005755A7" w:rsidRDefault="00281ADE" w:rsidP="00281AD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statutory contents of the school prospectus are as follows, (other items may be included in the prospectus at the school’s discretion):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name, address and telephone number of the school, and the type of school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names of the Headteacher and Chair of Governors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Information on the school policy on admissions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 statement of the school's ethos and values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Details of any affiliations with a particular religion or religious denomination, the religious education provided, parents' right to withdraw their child from religious education and collective worship and</w:t>
            </w:r>
          </w:p>
          <w:p w:rsidR="00281ADE" w:rsidRPr="005755A7" w:rsidRDefault="00281ADE" w:rsidP="00281ADE">
            <w:pPr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alternative provision for those pupils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Information about the school's policy on providing for pupils with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Special educational needs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Number of pupils on roll and rates of pupils’ authorised and</w:t>
            </w:r>
          </w:p>
          <w:p w:rsidR="00281ADE" w:rsidRPr="005755A7" w:rsidRDefault="00281ADE" w:rsidP="00281ADE">
            <w:pPr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unauthorised absences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National Curriculum assessment results for appropriate Key Stages,</w:t>
            </w:r>
          </w:p>
          <w:p w:rsidR="00281ADE" w:rsidRPr="005755A7" w:rsidRDefault="00281ADE" w:rsidP="00281ADE">
            <w:pPr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with national summary figures</w:t>
            </w:r>
          </w:p>
          <w:p w:rsidR="00281ADE" w:rsidRPr="005755A7" w:rsidRDefault="00281ADE" w:rsidP="00281AD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arrangements for visits to the school by prospective parents</w:t>
            </w:r>
          </w:p>
          <w:p w:rsidR="00281ADE" w:rsidRPr="005755A7" w:rsidRDefault="00281ADE" w:rsidP="00281A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81ADE" w:rsidRPr="005755A7" w:rsidTr="009D3D63">
        <w:tc>
          <w:tcPr>
            <w:tcW w:w="1838" w:type="dxa"/>
          </w:tcPr>
          <w:p w:rsidR="00281ADE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Class</w:t>
            </w:r>
          </w:p>
        </w:tc>
        <w:tc>
          <w:tcPr>
            <w:tcW w:w="7178" w:type="dxa"/>
          </w:tcPr>
          <w:p w:rsidR="00281ADE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</w:tr>
      <w:tr w:rsidR="00281ADE" w:rsidRPr="005755A7" w:rsidTr="009D3D63">
        <w:tc>
          <w:tcPr>
            <w:tcW w:w="1838" w:type="dxa"/>
          </w:tcPr>
          <w:p w:rsidR="00281ADE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School Profile</w:t>
            </w:r>
          </w:p>
        </w:tc>
        <w:tc>
          <w:tcPr>
            <w:tcW w:w="717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statutory content of this profile shall include:</w:t>
            </w:r>
          </w:p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9D3D63" w:rsidRPr="005755A7" w:rsidRDefault="009D3D63" w:rsidP="00A6272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Statistics, to be provided and updated by the DfES on an annual basis</w:t>
            </w:r>
          </w:p>
          <w:p w:rsidR="009D3D63" w:rsidRPr="005755A7" w:rsidRDefault="009D3D63" w:rsidP="00A6272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 summary of the latest Ofsted report, to be provided by DfES and updated at least every three years</w:t>
            </w:r>
          </w:p>
          <w:p w:rsidR="009D3D63" w:rsidRPr="005755A7" w:rsidRDefault="009D3D63" w:rsidP="00A6272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narrative</w:t>
            </w:r>
            <w:proofErr w:type="gramEnd"/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 xml:space="preserve"> sections to be written by the school, updated at least annually.</w:t>
            </w:r>
          </w:p>
          <w:p w:rsidR="00281ADE" w:rsidRPr="005755A7" w:rsidRDefault="00281ADE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D3D63" w:rsidRPr="005755A7" w:rsidTr="009D3D63">
        <w:tc>
          <w:tcPr>
            <w:tcW w:w="1838" w:type="dxa"/>
          </w:tcPr>
          <w:p w:rsidR="009D3D63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Instrument of Governance</w:t>
            </w:r>
          </w:p>
        </w:tc>
        <w:tc>
          <w:tcPr>
            <w:tcW w:w="7178" w:type="dxa"/>
          </w:tcPr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name of the school</w:t>
            </w:r>
          </w:p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category of the school</w:t>
            </w:r>
          </w:p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name of the governing body</w:t>
            </w:r>
          </w:p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manner in which the governing body is constituted</w:t>
            </w:r>
          </w:p>
          <w:p w:rsidR="009D3D63" w:rsidRPr="005755A7" w:rsidRDefault="009D3D63" w:rsidP="00A6272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term of office of each category of governor if less than 4 years</w:t>
            </w:r>
          </w:p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 xml:space="preserve">The name of </w:t>
            </w:r>
            <w:proofErr w:type="spellStart"/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any body</w:t>
            </w:r>
            <w:proofErr w:type="spellEnd"/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 xml:space="preserve"> entitled to appoint any category of</w:t>
            </w:r>
          </w:p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governor</w:t>
            </w:r>
          </w:p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Details of any trust</w:t>
            </w:r>
          </w:p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If the school has a religious character, a description of the</w:t>
            </w:r>
          </w:p>
          <w:p w:rsidR="009D3D63" w:rsidRPr="005755A7" w:rsidRDefault="009D3D63" w:rsidP="009D3D63">
            <w:pPr>
              <w:pStyle w:val="ListParagraph"/>
              <w:autoSpaceDE w:val="0"/>
              <w:autoSpaceDN w:val="0"/>
              <w:adjustRightInd w:val="0"/>
              <w:ind w:left="78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ethos</w:t>
            </w:r>
          </w:p>
          <w:p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date the instrument takes effect</w:t>
            </w:r>
          </w:p>
          <w:p w:rsidR="009D3D63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62723" w:rsidRPr="005755A7" w:rsidTr="009D3D63">
        <w:tc>
          <w:tcPr>
            <w:tcW w:w="1838" w:type="dxa"/>
          </w:tcPr>
          <w:p w:rsidR="00A62723" w:rsidRPr="005755A7" w:rsidRDefault="00A62723" w:rsidP="00A6272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Minutes of meeting of the Governing Body </w:t>
            </w:r>
            <w:r w:rsidRPr="005755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178" w:type="dxa"/>
          </w:tcPr>
          <w:p w:rsidR="00A62723" w:rsidRPr="005755A7" w:rsidRDefault="00A62723" w:rsidP="00A6272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Agreed minutes of meeting of the Governing Body and its committees (current and last academic school year)</w:t>
            </w:r>
          </w:p>
        </w:tc>
      </w:tr>
    </w:tbl>
    <w:p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9D3D63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5755A7">
        <w:rPr>
          <w:rFonts w:ascii="Arial" w:hAnsi="Arial" w:cs="Arial"/>
          <w:b/>
          <w:bCs/>
          <w:color w:val="000000"/>
          <w:sz w:val="18"/>
          <w:szCs w:val="18"/>
        </w:rPr>
        <w:t>1 some information might be confidential or otherwise exempt from the publication by law – we cannot therefore publish this.</w:t>
      </w:r>
    </w:p>
    <w:p w:rsidR="00A62723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Pupils &amp; Curriculum Policies - </w:t>
      </w:r>
      <w:r w:rsidRPr="005755A7">
        <w:rPr>
          <w:rFonts w:ascii="Arial" w:hAnsi="Arial" w:cs="Arial"/>
          <w:color w:val="000000"/>
          <w:sz w:val="24"/>
          <w:szCs w:val="24"/>
        </w:rPr>
        <w:t>This section gives access to information about policies</w:t>
      </w:r>
      <w:r w:rsidR="009D3D63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that relate to pupils and the school curriculum.</w:t>
      </w:r>
    </w:p>
    <w:p w:rsidR="009D3D63" w:rsidRPr="005755A7" w:rsidRDefault="009D3D6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9D3D63" w:rsidRPr="005755A7" w:rsidTr="009D3D63">
        <w:tc>
          <w:tcPr>
            <w:tcW w:w="1838" w:type="dxa"/>
          </w:tcPr>
          <w:p w:rsidR="009D3D63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color w:val="000000"/>
                <w:sz w:val="24"/>
                <w:szCs w:val="24"/>
              </w:rPr>
              <w:t>Class</w:t>
            </w:r>
          </w:p>
        </w:tc>
        <w:tc>
          <w:tcPr>
            <w:tcW w:w="7178" w:type="dxa"/>
          </w:tcPr>
          <w:p w:rsidR="009D3D63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color w:val="000000"/>
                <w:sz w:val="24"/>
                <w:szCs w:val="24"/>
              </w:rPr>
              <w:t>Description</w:t>
            </w:r>
          </w:p>
        </w:tc>
      </w:tr>
      <w:tr w:rsidR="009D3D63" w:rsidRPr="005755A7" w:rsidTr="009D3D63">
        <w:tc>
          <w:tcPr>
            <w:tcW w:w="183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Home – school</w:t>
            </w:r>
          </w:p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agreement</w:t>
            </w:r>
          </w:p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17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the school’s aims and values, the school’s responsibilities, the parental responsibilities and the school’s expectations of its pupils e.g. homework arrangements</w:t>
            </w:r>
          </w:p>
        </w:tc>
      </w:tr>
      <w:tr w:rsidR="009D3D63" w:rsidRPr="005755A7" w:rsidTr="009D3D63">
        <w:tc>
          <w:tcPr>
            <w:tcW w:w="183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Curriculum Policy</w:t>
            </w:r>
          </w:p>
        </w:tc>
        <w:tc>
          <w:tcPr>
            <w:tcW w:w="717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on following the policy for the secular curriculum subjects and religious education and schemes of work and syllabuses currently used by the school</w:t>
            </w:r>
          </w:p>
        </w:tc>
      </w:tr>
      <w:tr w:rsidR="009D3D63" w:rsidRPr="005755A7" w:rsidTr="009D3D63">
        <w:tc>
          <w:tcPr>
            <w:tcW w:w="183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Sex Education Policy</w:t>
            </w:r>
          </w:p>
        </w:tc>
        <w:tc>
          <w:tcPr>
            <w:tcW w:w="717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policy with regard to sex and relationship education</w:t>
            </w:r>
          </w:p>
        </w:tc>
      </w:tr>
      <w:tr w:rsidR="009D3D63" w:rsidRPr="005755A7" w:rsidTr="009D3D63">
        <w:tc>
          <w:tcPr>
            <w:tcW w:w="183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Special Education Needs Policy</w:t>
            </w:r>
          </w:p>
        </w:tc>
        <w:tc>
          <w:tcPr>
            <w:tcW w:w="7178" w:type="dxa"/>
          </w:tcPr>
          <w:p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Information about the school’s policy on providing for pupils with special educational needs</w:t>
            </w:r>
          </w:p>
        </w:tc>
      </w:tr>
      <w:tr w:rsidR="009D3D63" w:rsidRPr="005755A7" w:rsidTr="009D3D63">
        <w:tc>
          <w:tcPr>
            <w:tcW w:w="1838" w:type="dxa"/>
          </w:tcPr>
          <w:p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Accessibility Plans</w:t>
            </w:r>
          </w:p>
        </w:tc>
        <w:tc>
          <w:tcPr>
            <w:tcW w:w="7178" w:type="dxa"/>
          </w:tcPr>
          <w:p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Plan for increasing participation of disable pupils in the school’s curriculum, improving the accessibility of the physical environment and improving delivery of information to disable pupils</w:t>
            </w:r>
          </w:p>
        </w:tc>
      </w:tr>
      <w:tr w:rsidR="009D3D63" w:rsidRPr="005755A7" w:rsidTr="009D3D63">
        <w:tc>
          <w:tcPr>
            <w:tcW w:w="1838" w:type="dxa"/>
          </w:tcPr>
          <w:p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Race Equality Policy</w:t>
            </w:r>
          </w:p>
        </w:tc>
        <w:tc>
          <w:tcPr>
            <w:tcW w:w="7178" w:type="dxa"/>
          </w:tcPr>
          <w:p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policy for promoting race equality</w:t>
            </w:r>
          </w:p>
        </w:tc>
      </w:tr>
      <w:tr w:rsidR="009D3D63" w:rsidRPr="005755A7" w:rsidTr="009D3D63">
        <w:tc>
          <w:tcPr>
            <w:tcW w:w="1838" w:type="dxa"/>
          </w:tcPr>
          <w:p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Collective Worship</w:t>
            </w:r>
          </w:p>
        </w:tc>
        <w:tc>
          <w:tcPr>
            <w:tcW w:w="7178" w:type="dxa"/>
          </w:tcPr>
          <w:p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arrangements for the required daily act of worship</w:t>
            </w:r>
          </w:p>
        </w:tc>
      </w:tr>
      <w:tr w:rsidR="003C321F" w:rsidRPr="005755A7" w:rsidTr="009D3D63">
        <w:tc>
          <w:tcPr>
            <w:tcW w:w="1838" w:type="dxa"/>
          </w:tcPr>
          <w:p w:rsidR="003C321F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Child Protection Policy</w:t>
            </w:r>
          </w:p>
        </w:tc>
        <w:tc>
          <w:tcPr>
            <w:tcW w:w="7178" w:type="dxa"/>
          </w:tcPr>
          <w:p w:rsidR="003C321F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policy for safeguarding and promoting welfare of pupils at the school</w:t>
            </w:r>
          </w:p>
        </w:tc>
      </w:tr>
      <w:tr w:rsidR="003C321F" w:rsidRPr="005755A7" w:rsidTr="009D3D63">
        <w:tc>
          <w:tcPr>
            <w:tcW w:w="1838" w:type="dxa"/>
          </w:tcPr>
          <w:p w:rsidR="003C321F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Pupil Discipline</w:t>
            </w:r>
          </w:p>
        </w:tc>
        <w:tc>
          <w:tcPr>
            <w:tcW w:w="7178" w:type="dxa"/>
          </w:tcPr>
          <w:p w:rsidR="003C321F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general principles on behaviour and discipline and of measures taken by the Headteacher to prevent bullying</w:t>
            </w:r>
          </w:p>
        </w:tc>
      </w:tr>
    </w:tbl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C321F" w:rsidRPr="005755A7" w:rsidRDefault="003C321F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color w:val="000000"/>
          <w:sz w:val="24"/>
          <w:szCs w:val="24"/>
        </w:rPr>
        <w:t xml:space="preserve">School Policies and other information related to the school – </w:t>
      </w:r>
      <w:r w:rsidRPr="005755A7">
        <w:rPr>
          <w:rFonts w:ascii="Arial" w:hAnsi="Arial" w:cs="Arial"/>
          <w:color w:val="000000"/>
          <w:sz w:val="24"/>
          <w:szCs w:val="24"/>
        </w:rPr>
        <w:t>This section gives access to information about policies that relate to the school in general.</w:t>
      </w:r>
    </w:p>
    <w:p w:rsidR="003C321F" w:rsidRPr="005755A7" w:rsidRDefault="003C321F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3C321F" w:rsidRPr="005755A7" w:rsidTr="003C321F">
        <w:tc>
          <w:tcPr>
            <w:tcW w:w="1696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color w:val="000000"/>
                <w:sz w:val="24"/>
                <w:szCs w:val="24"/>
              </w:rPr>
              <w:t>Class</w:t>
            </w:r>
          </w:p>
        </w:tc>
        <w:tc>
          <w:tcPr>
            <w:tcW w:w="7320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color w:val="000000"/>
                <w:sz w:val="24"/>
                <w:szCs w:val="24"/>
              </w:rPr>
              <w:t>Description</w:t>
            </w:r>
          </w:p>
        </w:tc>
      </w:tr>
      <w:tr w:rsidR="003C321F" w:rsidRPr="005755A7" w:rsidTr="003C321F">
        <w:tc>
          <w:tcPr>
            <w:tcW w:w="1696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Published reports of Ofsted referring expressly to the school</w:t>
            </w:r>
          </w:p>
        </w:tc>
        <w:tc>
          <w:tcPr>
            <w:tcW w:w="7320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Published report of the last inspection of the school and the summary of the report and where appropriate inspection reports of religious education in those schools designated as having a religious character</w:t>
            </w:r>
          </w:p>
        </w:tc>
      </w:tr>
      <w:tr w:rsidR="003C321F" w:rsidRPr="005755A7" w:rsidTr="003C321F">
        <w:tc>
          <w:tcPr>
            <w:tcW w:w="1696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Post Ofsted inspection and action plan</w:t>
            </w:r>
          </w:p>
        </w:tc>
        <w:tc>
          <w:tcPr>
            <w:tcW w:w="7320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 plan setting out the actions required following the last Ofsted inspection and where appropriate an action plan following inspection of religious education where the school is designated as having a religious character</w:t>
            </w:r>
          </w:p>
        </w:tc>
      </w:tr>
      <w:tr w:rsidR="003C321F" w:rsidRPr="005755A7" w:rsidTr="003C321F">
        <w:tc>
          <w:tcPr>
            <w:tcW w:w="1696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Charging and Remissions Policies</w:t>
            </w:r>
          </w:p>
        </w:tc>
        <w:tc>
          <w:tcPr>
            <w:tcW w:w="7320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 statement of the school’s policy with respect to charges and remissions for any optional extra or board and lodging for which charges are permitted, e.g. school publications, music tuition, trips</w:t>
            </w:r>
          </w:p>
        </w:tc>
      </w:tr>
      <w:tr w:rsidR="003C321F" w:rsidRPr="005755A7" w:rsidTr="003C321F">
        <w:tc>
          <w:tcPr>
            <w:tcW w:w="1696" w:type="dxa"/>
          </w:tcPr>
          <w:p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School session times and term dates</w:t>
            </w:r>
          </w:p>
        </w:tc>
        <w:tc>
          <w:tcPr>
            <w:tcW w:w="7320" w:type="dxa"/>
          </w:tcPr>
          <w:p w:rsidR="003C321F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Details of school session and dates of school terms and holidays</w:t>
            </w:r>
          </w:p>
        </w:tc>
      </w:tr>
      <w:tr w:rsidR="003C321F" w:rsidRPr="005755A7" w:rsidTr="003C321F">
        <w:tc>
          <w:tcPr>
            <w:tcW w:w="1696" w:type="dxa"/>
          </w:tcPr>
          <w:p w:rsidR="003C321F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Health and Safety Policy and risk assessment</w:t>
            </w:r>
          </w:p>
        </w:tc>
        <w:tc>
          <w:tcPr>
            <w:tcW w:w="7320" w:type="dxa"/>
          </w:tcPr>
          <w:p w:rsidR="003C321F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general policy with respect to health and safety at work of employees (and others) and the organisation and arrangements for carrying out the policy</w:t>
            </w:r>
          </w:p>
        </w:tc>
      </w:tr>
      <w:tr w:rsidR="00A62723" w:rsidRPr="005755A7" w:rsidTr="003C321F">
        <w:tc>
          <w:tcPr>
            <w:tcW w:w="1696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Complaints Procedure</w:t>
            </w:r>
          </w:p>
        </w:tc>
        <w:tc>
          <w:tcPr>
            <w:tcW w:w="7320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procedures for dealing with complaints</w:t>
            </w:r>
          </w:p>
        </w:tc>
      </w:tr>
      <w:tr w:rsidR="00A62723" w:rsidRPr="005755A7" w:rsidTr="003C321F">
        <w:tc>
          <w:tcPr>
            <w:tcW w:w="1696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Performance Management of staff</w:t>
            </w:r>
          </w:p>
        </w:tc>
        <w:tc>
          <w:tcPr>
            <w:tcW w:w="7320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procedures adopted by the Governing Body relating to the performance managements of staff and the annual report of the Headteacher on the effectiveness of appraisal procedures</w:t>
            </w:r>
          </w:p>
        </w:tc>
      </w:tr>
      <w:tr w:rsidR="00A62723" w:rsidRPr="005755A7" w:rsidTr="003C321F">
        <w:tc>
          <w:tcPr>
            <w:tcW w:w="1696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Staff Conduct, Discipline and Grievance</w:t>
            </w:r>
          </w:p>
        </w:tc>
        <w:tc>
          <w:tcPr>
            <w:tcW w:w="7320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procedure for regulating conduct and discipline of school staff and procedures by which staff may seek redress for grievance</w:t>
            </w:r>
          </w:p>
        </w:tc>
      </w:tr>
      <w:tr w:rsidR="00A62723" w:rsidRPr="005755A7" w:rsidTr="003C321F">
        <w:tc>
          <w:tcPr>
            <w:tcW w:w="1696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Curriculum circulars and statutory instruments</w:t>
            </w:r>
          </w:p>
        </w:tc>
        <w:tc>
          <w:tcPr>
            <w:tcW w:w="7320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Any statutory instruments, departmental circulars and administrative memoranda sent by the Department of Education and Skills to the Headteacher or Governing Body relating to the curriculum</w:t>
            </w:r>
          </w:p>
        </w:tc>
      </w:tr>
      <w:tr w:rsidR="00A62723" w:rsidRPr="005755A7" w:rsidTr="003C321F">
        <w:tc>
          <w:tcPr>
            <w:tcW w:w="1696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Annex A – other documents</w:t>
            </w:r>
          </w:p>
        </w:tc>
        <w:tc>
          <w:tcPr>
            <w:tcW w:w="7320" w:type="dxa"/>
          </w:tcPr>
          <w:p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Annex A provides a list of other documents that are held by the school and are available on request</w:t>
            </w:r>
          </w:p>
        </w:tc>
      </w:tr>
    </w:tbl>
    <w:p w:rsidR="003C321F" w:rsidRPr="005755A7" w:rsidRDefault="003C321F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D3D63" w:rsidRPr="005755A7" w:rsidRDefault="009D3D6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7. Feedback and Complaints</w:t>
      </w:r>
    </w:p>
    <w:p w:rsidR="00A62723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We welcome any comments or suggestions you may have about the scheme. If you want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to make any comments about this publication scheme or if you require further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5755A7">
        <w:rPr>
          <w:rFonts w:ascii="Arial" w:hAnsi="Arial" w:cs="Arial"/>
          <w:color w:val="000000"/>
          <w:sz w:val="24"/>
          <w:szCs w:val="24"/>
        </w:rPr>
        <w:t>assistance</w:t>
      </w:r>
      <w:proofErr w:type="gramEnd"/>
      <w:r w:rsidRPr="005755A7">
        <w:rPr>
          <w:rFonts w:ascii="Arial" w:hAnsi="Arial" w:cs="Arial"/>
          <w:color w:val="000000"/>
          <w:sz w:val="24"/>
          <w:szCs w:val="24"/>
        </w:rPr>
        <w:t xml:space="preserve"> or wish to make a complaint then initially this should be addressed to: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Headteacher, Harcourt Primary School, Biggins Wood Road, Folkestone, Kent, CT19 4NE.</w:t>
      </w:r>
    </w:p>
    <w:p w:rsidR="00A62723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If you are not satisfied with the assistance that you get or if we have not been able to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5755A7">
        <w:rPr>
          <w:rFonts w:ascii="Arial" w:hAnsi="Arial" w:cs="Arial"/>
          <w:color w:val="000000"/>
          <w:sz w:val="24"/>
          <w:szCs w:val="24"/>
        </w:rPr>
        <w:t>resolve</w:t>
      </w:r>
      <w:proofErr w:type="gramEnd"/>
      <w:r w:rsidRPr="005755A7">
        <w:rPr>
          <w:rFonts w:ascii="Arial" w:hAnsi="Arial" w:cs="Arial"/>
          <w:color w:val="000000"/>
          <w:sz w:val="24"/>
          <w:szCs w:val="24"/>
        </w:rPr>
        <w:t xml:space="preserve"> your complaint and you feel that a formal complaint needs to be made then this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 </w:t>
      </w:r>
      <w:r w:rsidRPr="005755A7">
        <w:rPr>
          <w:rFonts w:ascii="Arial" w:hAnsi="Arial" w:cs="Arial"/>
          <w:color w:val="000000"/>
          <w:sz w:val="24"/>
          <w:szCs w:val="24"/>
        </w:rPr>
        <w:t>should be addressed to the Information Commissioner’s Office. This is the organisation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that ensures compliance with the Freedom of Information Act 2000 and that deals with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formal complaints. They can be contacted at: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5"/>
          <w:szCs w:val="25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>Information Commissioner, Wycliffe House, Water Lane, Wilmslow, Cheshire, SK9</w:t>
      </w:r>
      <w:r w:rsidR="00A62723"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 </w:t>
      </w: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>5AF</w:t>
      </w:r>
    </w:p>
    <w:p w:rsidR="003A1F4E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O</w:t>
      </w:r>
      <w:r w:rsidR="003A1F4E" w:rsidRPr="005755A7">
        <w:rPr>
          <w:rFonts w:ascii="Arial" w:hAnsi="Arial" w:cs="Arial"/>
          <w:color w:val="000000"/>
          <w:sz w:val="25"/>
          <w:szCs w:val="25"/>
        </w:rPr>
        <w:t>r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Enquiry/Information Line: 01625 545 700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E Mail: </w:t>
      </w:r>
      <w:r w:rsidRPr="005755A7">
        <w:rPr>
          <w:rFonts w:ascii="Arial" w:hAnsi="Arial" w:cs="Arial"/>
          <w:b/>
          <w:bCs/>
          <w:color w:val="0000FF"/>
          <w:sz w:val="24"/>
          <w:szCs w:val="24"/>
        </w:rPr>
        <w:t>publications@ic-foi.demon.co.uk</w:t>
      </w: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24"/>
          <w:szCs w:val="24"/>
        </w:rPr>
      </w:pPr>
      <w:proofErr w:type="gramStart"/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Website :</w:t>
      </w:r>
      <w:proofErr w:type="gramEnd"/>
      <w:r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b/>
          <w:bCs/>
          <w:color w:val="0000FF"/>
          <w:sz w:val="24"/>
          <w:szCs w:val="24"/>
        </w:rPr>
        <w:t>www.informationcommissioner.gov.uk</w:t>
      </w:r>
    </w:p>
    <w:p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D357A" w:rsidRDefault="009D357A"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br w:type="page"/>
      </w:r>
    </w:p>
    <w:p w:rsidR="003A1F4E" w:rsidRPr="005755A7" w:rsidRDefault="00A62723" w:rsidP="00A627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Harcourt</w:t>
      </w:r>
      <w:r w:rsidR="003A1F4E"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 Primary School</w:t>
      </w:r>
    </w:p>
    <w:p w:rsidR="003A1F4E" w:rsidRPr="005755A7" w:rsidRDefault="003A1F4E" w:rsidP="00A627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Freedom of Information Publication Scheme</w:t>
      </w:r>
    </w:p>
    <w:p w:rsidR="003A1F4E" w:rsidRPr="005755A7" w:rsidRDefault="003A1F4E" w:rsidP="00A627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Annex A – Further documents held by the school</w:t>
      </w:r>
    </w:p>
    <w:p w:rsidR="00A62723" w:rsidRPr="005755A7" w:rsidRDefault="00A62723" w:rsidP="003A1F4E">
      <w:pPr>
        <w:rPr>
          <w:rFonts w:ascii="Arial" w:hAnsi="Arial" w:cs="Arial"/>
          <w:color w:val="000000"/>
          <w:sz w:val="24"/>
          <w:szCs w:val="24"/>
        </w:rPr>
      </w:pPr>
    </w:p>
    <w:p w:rsidR="00D44D67" w:rsidRDefault="003A1F4E" w:rsidP="003A1F4E">
      <w:pPr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 xml:space="preserve">Name of Document 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ab/>
      </w:r>
      <w:r w:rsidR="00A62723" w:rsidRPr="005755A7">
        <w:rPr>
          <w:rFonts w:ascii="Arial" w:hAnsi="Arial" w:cs="Arial"/>
          <w:color w:val="000000"/>
          <w:sz w:val="24"/>
          <w:szCs w:val="24"/>
        </w:rPr>
        <w:tab/>
      </w:r>
      <w:r w:rsidR="00A62723" w:rsidRPr="005755A7">
        <w:rPr>
          <w:rFonts w:ascii="Arial" w:hAnsi="Arial" w:cs="Arial"/>
          <w:color w:val="000000"/>
          <w:sz w:val="24"/>
          <w:szCs w:val="24"/>
        </w:rPr>
        <w:tab/>
      </w:r>
      <w:r w:rsidRPr="005755A7">
        <w:rPr>
          <w:rFonts w:ascii="Arial" w:hAnsi="Arial" w:cs="Arial"/>
          <w:color w:val="000000"/>
          <w:sz w:val="24"/>
          <w:szCs w:val="24"/>
        </w:rPr>
        <w:t>Description</w:t>
      </w: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Signature: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Date:</w:t>
      </w:r>
    </w:p>
    <w:p w:rsidR="001C4D9B" w:rsidRDefault="001C4D9B" w:rsidP="003A1F4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Chair of Governors</w:t>
      </w:r>
    </w:p>
    <w:p w:rsidR="009D357A" w:rsidRDefault="009D357A" w:rsidP="003A1F4E">
      <w:pPr>
        <w:rPr>
          <w:rFonts w:ascii="Arial" w:hAnsi="Arial" w:cs="Arial"/>
          <w:color w:val="000000"/>
          <w:sz w:val="24"/>
          <w:szCs w:val="24"/>
        </w:rPr>
      </w:pPr>
    </w:p>
    <w:p w:rsidR="009D357A" w:rsidRPr="005755A7" w:rsidRDefault="009D357A" w:rsidP="003A1F4E">
      <w:pPr>
        <w:rPr>
          <w:rFonts w:ascii="Arial" w:hAnsi="Arial" w:cs="Arial"/>
        </w:rPr>
      </w:pPr>
      <w:r>
        <w:rPr>
          <w:rFonts w:ascii="Arial" w:hAnsi="Arial" w:cs="Arial"/>
          <w:color w:val="000000"/>
          <w:sz w:val="24"/>
          <w:szCs w:val="24"/>
        </w:rPr>
        <w:t>Review Date:</w:t>
      </w:r>
    </w:p>
    <w:sectPr w:rsidR="009D357A" w:rsidRPr="005755A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3C3" w:rsidRDefault="002563C3" w:rsidP="002563C3">
      <w:pPr>
        <w:spacing w:after="0" w:line="240" w:lineRule="auto"/>
      </w:pPr>
      <w:r>
        <w:separator/>
      </w:r>
    </w:p>
  </w:endnote>
  <w:endnote w:type="continuationSeparator" w:id="0">
    <w:p w:rsidR="002563C3" w:rsidRDefault="002563C3" w:rsidP="00256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3C3" w:rsidRDefault="002563C3">
    <w:pPr>
      <w:pStyle w:val="Footer"/>
    </w:pPr>
    <w:r>
      <w:t>November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3C3" w:rsidRDefault="002563C3" w:rsidP="002563C3">
      <w:pPr>
        <w:spacing w:after="0" w:line="240" w:lineRule="auto"/>
      </w:pPr>
      <w:r>
        <w:separator/>
      </w:r>
    </w:p>
  </w:footnote>
  <w:footnote w:type="continuationSeparator" w:id="0">
    <w:p w:rsidR="002563C3" w:rsidRDefault="002563C3" w:rsidP="002563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D2D89"/>
    <w:multiLevelType w:val="hybridMultilevel"/>
    <w:tmpl w:val="8292952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E102F3E"/>
    <w:multiLevelType w:val="hybridMultilevel"/>
    <w:tmpl w:val="365A9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B45FD"/>
    <w:multiLevelType w:val="hybridMultilevel"/>
    <w:tmpl w:val="B7408CA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7904300"/>
    <w:multiLevelType w:val="hybridMultilevel"/>
    <w:tmpl w:val="0576BA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44002BE"/>
    <w:multiLevelType w:val="hybridMultilevel"/>
    <w:tmpl w:val="EB129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397A29"/>
    <w:multiLevelType w:val="hybridMultilevel"/>
    <w:tmpl w:val="14B23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073F3"/>
    <w:multiLevelType w:val="hybridMultilevel"/>
    <w:tmpl w:val="9B6C1F6E"/>
    <w:lvl w:ilvl="0" w:tplc="6E1CC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95094E"/>
    <w:multiLevelType w:val="hybridMultilevel"/>
    <w:tmpl w:val="4AF8A50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4E"/>
    <w:rsid w:val="001C4D9B"/>
    <w:rsid w:val="002563C3"/>
    <w:rsid w:val="00281ADE"/>
    <w:rsid w:val="003A1F4E"/>
    <w:rsid w:val="003C321F"/>
    <w:rsid w:val="005755A7"/>
    <w:rsid w:val="009D357A"/>
    <w:rsid w:val="009D3D63"/>
    <w:rsid w:val="00A14AFF"/>
    <w:rsid w:val="00A62723"/>
    <w:rsid w:val="00C82149"/>
    <w:rsid w:val="00D44D67"/>
    <w:rsid w:val="00DF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3C194"/>
  <w15:chartTrackingRefBased/>
  <w15:docId w15:val="{C1512780-8841-4A43-9399-712CE994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F4E"/>
    <w:pPr>
      <w:ind w:left="720"/>
      <w:contextualSpacing/>
    </w:pPr>
  </w:style>
  <w:style w:type="table" w:styleId="TableGrid">
    <w:name w:val="Table Grid"/>
    <w:basedOn w:val="TableNormal"/>
    <w:uiPriority w:val="39"/>
    <w:rsid w:val="00281A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5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5A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56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3C3"/>
  </w:style>
  <w:style w:type="paragraph" w:styleId="Footer">
    <w:name w:val="footer"/>
    <w:basedOn w:val="Normal"/>
    <w:link w:val="FooterChar"/>
    <w:uiPriority w:val="99"/>
    <w:unhideWhenUsed/>
    <w:rsid w:val="00256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695FE-13EC-439F-B02C-D92DE9678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Miles-Berryv</dc:creator>
  <cp:keywords/>
  <dc:description/>
  <cp:lastModifiedBy>Miles-Berryv</cp:lastModifiedBy>
  <cp:revision>3</cp:revision>
  <cp:lastPrinted>2021-11-11T15:35:00Z</cp:lastPrinted>
  <dcterms:created xsi:type="dcterms:W3CDTF">2021-11-11T15:35:00Z</dcterms:created>
  <dcterms:modified xsi:type="dcterms:W3CDTF">2021-11-11T15:36:00Z</dcterms:modified>
</cp:coreProperties>
</file>