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1139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992"/>
        <w:gridCol w:w="1134"/>
        <w:gridCol w:w="850"/>
        <w:gridCol w:w="993"/>
        <w:gridCol w:w="992"/>
        <w:gridCol w:w="992"/>
        <w:gridCol w:w="1276"/>
        <w:gridCol w:w="1276"/>
      </w:tblGrid>
      <w:tr w:rsidR="00E10DAD" w:rsidRPr="006B6B9D" w:rsidTr="007716E7">
        <w:trPr>
          <w:cantSplit/>
        </w:trPr>
        <w:tc>
          <w:tcPr>
            <w:tcW w:w="212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8"/>
              </w:rPr>
            </w:pPr>
            <w:r w:rsidRPr="006B6B9D">
              <w:rPr>
                <w:caps/>
                <w:color w:val="F8F8F8"/>
                <w:sz w:val="18"/>
              </w:rPr>
              <w:t>statement</w:t>
            </w:r>
          </w:p>
        </w:tc>
        <w:tc>
          <w:tcPr>
            <w:tcW w:w="99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 xml:space="preserve">strongly agree </w:t>
            </w:r>
          </w:p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strongly agree</w:t>
            </w:r>
          </w:p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2025</w:t>
            </w:r>
          </w:p>
        </w:tc>
        <w:tc>
          <w:tcPr>
            <w:tcW w:w="850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agree 2024</w:t>
            </w:r>
          </w:p>
        </w:tc>
        <w:tc>
          <w:tcPr>
            <w:tcW w:w="993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Agree</w:t>
            </w:r>
          </w:p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2025</w:t>
            </w:r>
          </w:p>
        </w:tc>
        <w:tc>
          <w:tcPr>
            <w:tcW w:w="99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disagree 2024</w:t>
            </w:r>
          </w:p>
        </w:tc>
        <w:tc>
          <w:tcPr>
            <w:tcW w:w="99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DISAGREE</w:t>
            </w:r>
          </w:p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strongly disagree 2024</w:t>
            </w:r>
          </w:p>
        </w:tc>
        <w:tc>
          <w:tcPr>
            <w:tcW w:w="1276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:rsidR="00E10DAD" w:rsidRPr="006B6B9D" w:rsidRDefault="00E10DAD" w:rsidP="001F319C">
            <w:pPr>
              <w:pStyle w:val="1bodycopy"/>
              <w:spacing w:after="0"/>
              <w:contextualSpacing/>
              <w:rPr>
                <w:caps/>
                <w:color w:val="F8F8F8"/>
                <w:sz w:val="10"/>
                <w:szCs w:val="16"/>
              </w:rPr>
            </w:pPr>
            <w:r w:rsidRPr="006B6B9D">
              <w:rPr>
                <w:caps/>
                <w:color w:val="F8F8F8"/>
                <w:sz w:val="10"/>
                <w:szCs w:val="16"/>
              </w:rPr>
              <w:t>strongly disagree 2025</w:t>
            </w:r>
          </w:p>
        </w:tc>
      </w:tr>
      <w:tr w:rsidR="00E10DAD" w:rsidRPr="006B6B9D" w:rsidTr="007716E7">
        <w:tc>
          <w:tcPr>
            <w:tcW w:w="2127" w:type="dxa"/>
          </w:tcPr>
          <w:p w:rsidR="00E10DAD" w:rsidRPr="006B6B9D" w:rsidRDefault="00E10DAD" w:rsidP="006B6B9D">
            <w:pPr>
              <w:pStyle w:val="3Bulletedcopyblue"/>
              <w:numPr>
                <w:ilvl w:val="0"/>
                <w:numId w:val="0"/>
              </w:numPr>
              <w:ind w:left="170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The school values the views, wishes and feelings of children</w:t>
            </w:r>
          </w:p>
        </w:tc>
        <w:tc>
          <w:tcPr>
            <w:tcW w:w="992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63%</w:t>
            </w:r>
          </w:p>
        </w:tc>
        <w:tc>
          <w:tcPr>
            <w:tcW w:w="1134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83%</w:t>
            </w:r>
          </w:p>
        </w:tc>
        <w:tc>
          <w:tcPr>
            <w:tcW w:w="850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37%</w:t>
            </w:r>
          </w:p>
        </w:tc>
        <w:tc>
          <w:tcPr>
            <w:tcW w:w="993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17%</w:t>
            </w: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</w:tr>
      <w:tr w:rsidR="00E10DAD" w:rsidRPr="006B6B9D" w:rsidTr="007716E7">
        <w:tc>
          <w:tcPr>
            <w:tcW w:w="2127" w:type="dxa"/>
          </w:tcPr>
          <w:p w:rsidR="00E10DAD" w:rsidRPr="006B6B9D" w:rsidRDefault="00E10DAD" w:rsidP="006B6B9D">
            <w:pPr>
              <w:pStyle w:val="3Bulletedcopyblue"/>
              <w:numPr>
                <w:ilvl w:val="0"/>
                <w:numId w:val="0"/>
              </w:numPr>
              <w:ind w:left="170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The school values the views, wishes and feelings of parents</w:t>
            </w:r>
          </w:p>
        </w:tc>
        <w:tc>
          <w:tcPr>
            <w:tcW w:w="992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60%</w:t>
            </w:r>
          </w:p>
        </w:tc>
        <w:tc>
          <w:tcPr>
            <w:tcW w:w="1134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77%</w:t>
            </w:r>
          </w:p>
        </w:tc>
        <w:tc>
          <w:tcPr>
            <w:tcW w:w="850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40%</w:t>
            </w:r>
          </w:p>
        </w:tc>
        <w:tc>
          <w:tcPr>
            <w:tcW w:w="993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23%</w:t>
            </w: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</w:tr>
      <w:tr w:rsidR="00E10DAD" w:rsidRPr="006B6B9D" w:rsidTr="007716E7">
        <w:tc>
          <w:tcPr>
            <w:tcW w:w="2127" w:type="dxa"/>
          </w:tcPr>
          <w:p w:rsidR="00E10DAD" w:rsidRPr="006B6B9D" w:rsidRDefault="00E10DAD" w:rsidP="006B6B9D">
            <w:pPr>
              <w:pStyle w:val="3Bulletedcopyblue"/>
              <w:numPr>
                <w:ilvl w:val="0"/>
                <w:numId w:val="0"/>
              </w:numPr>
              <w:ind w:left="170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My child is making good progress</w:t>
            </w:r>
          </w:p>
        </w:tc>
        <w:tc>
          <w:tcPr>
            <w:tcW w:w="992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58%</w:t>
            </w:r>
          </w:p>
        </w:tc>
        <w:tc>
          <w:tcPr>
            <w:tcW w:w="1134" w:type="dxa"/>
          </w:tcPr>
          <w:p w:rsidR="00E10DAD" w:rsidRPr="006B6B9D" w:rsidRDefault="007716E7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71%</w:t>
            </w:r>
          </w:p>
        </w:tc>
        <w:tc>
          <w:tcPr>
            <w:tcW w:w="850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22%</w:t>
            </w:r>
          </w:p>
        </w:tc>
        <w:tc>
          <w:tcPr>
            <w:tcW w:w="993" w:type="dxa"/>
          </w:tcPr>
          <w:p w:rsidR="00E10DAD" w:rsidRPr="006B6B9D" w:rsidRDefault="007716E7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29%</w:t>
            </w:r>
          </w:p>
        </w:tc>
        <w:tc>
          <w:tcPr>
            <w:tcW w:w="992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20%</w:t>
            </w: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</w:tr>
      <w:tr w:rsidR="00E10DAD" w:rsidRPr="006B6B9D" w:rsidTr="007716E7">
        <w:tc>
          <w:tcPr>
            <w:tcW w:w="2127" w:type="dxa"/>
          </w:tcPr>
          <w:p w:rsidR="00E10DAD" w:rsidRPr="006B6B9D" w:rsidRDefault="00E10DAD" w:rsidP="006B6B9D">
            <w:pPr>
              <w:pStyle w:val="3Bulletedcopyblue"/>
              <w:numPr>
                <w:ilvl w:val="0"/>
                <w:numId w:val="0"/>
              </w:numPr>
              <w:ind w:left="170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I am kept well informed about my child’s progress</w:t>
            </w:r>
          </w:p>
        </w:tc>
        <w:tc>
          <w:tcPr>
            <w:tcW w:w="992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80%</w:t>
            </w:r>
          </w:p>
        </w:tc>
        <w:tc>
          <w:tcPr>
            <w:tcW w:w="1134" w:type="dxa"/>
          </w:tcPr>
          <w:p w:rsidR="00E10DAD" w:rsidRPr="006B6B9D" w:rsidRDefault="00F206AB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83%</w:t>
            </w:r>
          </w:p>
        </w:tc>
        <w:tc>
          <w:tcPr>
            <w:tcW w:w="850" w:type="dxa"/>
          </w:tcPr>
          <w:p w:rsidR="00E10DAD" w:rsidRPr="006B6B9D" w:rsidRDefault="008C56CA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15</w:t>
            </w:r>
            <w:r w:rsidR="006B6B9D" w:rsidRPr="006B6B9D">
              <w:rPr>
                <w:sz w:val="18"/>
              </w:rPr>
              <w:t>%</w:t>
            </w:r>
          </w:p>
        </w:tc>
        <w:tc>
          <w:tcPr>
            <w:tcW w:w="993" w:type="dxa"/>
          </w:tcPr>
          <w:p w:rsidR="00E10DAD" w:rsidRPr="006B6B9D" w:rsidRDefault="007716E7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17</w:t>
            </w:r>
            <w:r w:rsidR="00F206AB" w:rsidRPr="006B6B9D">
              <w:rPr>
                <w:sz w:val="18"/>
              </w:rPr>
              <w:t>%</w:t>
            </w: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F206AB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5%</w:t>
            </w:r>
          </w:p>
        </w:tc>
      </w:tr>
      <w:tr w:rsidR="00E10DAD" w:rsidRPr="006B6B9D" w:rsidTr="007716E7">
        <w:tc>
          <w:tcPr>
            <w:tcW w:w="2127" w:type="dxa"/>
          </w:tcPr>
          <w:p w:rsidR="00E10DAD" w:rsidRPr="006B6B9D" w:rsidRDefault="00E10DAD" w:rsidP="006B6B9D">
            <w:pPr>
              <w:pStyle w:val="3Bulletedcopyblue"/>
              <w:numPr>
                <w:ilvl w:val="0"/>
                <w:numId w:val="0"/>
              </w:numPr>
              <w:ind w:left="170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My child enjoys coming to school</w:t>
            </w:r>
          </w:p>
        </w:tc>
        <w:tc>
          <w:tcPr>
            <w:tcW w:w="992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45%</w:t>
            </w:r>
          </w:p>
        </w:tc>
        <w:tc>
          <w:tcPr>
            <w:tcW w:w="1134" w:type="dxa"/>
          </w:tcPr>
          <w:p w:rsidR="00E10DAD" w:rsidRPr="006B6B9D" w:rsidRDefault="007716E7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55%</w:t>
            </w:r>
          </w:p>
        </w:tc>
        <w:tc>
          <w:tcPr>
            <w:tcW w:w="850" w:type="dxa"/>
          </w:tcPr>
          <w:p w:rsidR="00E10DAD" w:rsidRPr="006B6B9D" w:rsidRDefault="008C56CA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50</w:t>
            </w:r>
            <w:r w:rsidR="006B6B9D" w:rsidRPr="006B6B9D">
              <w:rPr>
                <w:sz w:val="18"/>
              </w:rPr>
              <w:t>%</w:t>
            </w:r>
          </w:p>
        </w:tc>
        <w:tc>
          <w:tcPr>
            <w:tcW w:w="993" w:type="dxa"/>
          </w:tcPr>
          <w:p w:rsidR="00E10DAD" w:rsidRPr="006B6B9D" w:rsidRDefault="007716E7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45%</w:t>
            </w: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992" w:type="dxa"/>
          </w:tcPr>
          <w:p w:rsidR="00E10DAD" w:rsidRPr="006B6B9D" w:rsidRDefault="00F206AB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5%</w:t>
            </w: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</w:tr>
      <w:tr w:rsidR="00E10DAD" w:rsidRPr="006B6B9D" w:rsidTr="007716E7">
        <w:tc>
          <w:tcPr>
            <w:tcW w:w="2127" w:type="dxa"/>
          </w:tcPr>
          <w:p w:rsidR="00E10DAD" w:rsidRPr="006B6B9D" w:rsidRDefault="00E10DAD" w:rsidP="006B6B9D">
            <w:pPr>
              <w:pStyle w:val="7Tablebodycopy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I know who the SENCO is and how to contact her</w:t>
            </w:r>
          </w:p>
        </w:tc>
        <w:tc>
          <w:tcPr>
            <w:tcW w:w="992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94%</w:t>
            </w:r>
          </w:p>
        </w:tc>
        <w:tc>
          <w:tcPr>
            <w:tcW w:w="1134" w:type="dxa"/>
          </w:tcPr>
          <w:p w:rsidR="00E10DAD" w:rsidRPr="006B6B9D" w:rsidRDefault="00426EA1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95%</w:t>
            </w:r>
          </w:p>
        </w:tc>
        <w:tc>
          <w:tcPr>
            <w:tcW w:w="850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6%</w:t>
            </w:r>
          </w:p>
        </w:tc>
        <w:tc>
          <w:tcPr>
            <w:tcW w:w="993" w:type="dxa"/>
          </w:tcPr>
          <w:p w:rsidR="00E10DAD" w:rsidRPr="006B6B9D" w:rsidRDefault="00426EA1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5%</w:t>
            </w: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</w:tr>
      <w:tr w:rsidR="00E10DAD" w:rsidRPr="006B6B9D" w:rsidTr="007716E7">
        <w:tc>
          <w:tcPr>
            <w:tcW w:w="2127" w:type="dxa"/>
          </w:tcPr>
          <w:p w:rsidR="00E10DAD" w:rsidRPr="006B6B9D" w:rsidRDefault="00E10DAD" w:rsidP="006B6B9D">
            <w:pPr>
              <w:pStyle w:val="3Bulletedcopyblue"/>
              <w:numPr>
                <w:ilvl w:val="0"/>
                <w:numId w:val="0"/>
              </w:numPr>
              <w:ind w:left="170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The SENCO is approachable and supports my child’s learning in school</w:t>
            </w:r>
          </w:p>
        </w:tc>
        <w:tc>
          <w:tcPr>
            <w:tcW w:w="992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91%</w:t>
            </w:r>
          </w:p>
        </w:tc>
        <w:tc>
          <w:tcPr>
            <w:tcW w:w="1134" w:type="dxa"/>
          </w:tcPr>
          <w:p w:rsidR="00E10DAD" w:rsidRPr="006B6B9D" w:rsidRDefault="00426EA1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95%</w:t>
            </w:r>
          </w:p>
        </w:tc>
        <w:tc>
          <w:tcPr>
            <w:tcW w:w="850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9%</w:t>
            </w:r>
          </w:p>
        </w:tc>
        <w:tc>
          <w:tcPr>
            <w:tcW w:w="993" w:type="dxa"/>
          </w:tcPr>
          <w:p w:rsidR="00E10DAD" w:rsidRPr="006B6B9D" w:rsidRDefault="00426EA1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5%</w:t>
            </w: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</w:tr>
      <w:tr w:rsidR="00E10DAD" w:rsidRPr="006B6B9D" w:rsidTr="007716E7">
        <w:tc>
          <w:tcPr>
            <w:tcW w:w="2127" w:type="dxa"/>
          </w:tcPr>
          <w:p w:rsidR="00E10DAD" w:rsidRPr="006B6B9D" w:rsidRDefault="00E10DAD" w:rsidP="006B6B9D">
            <w:pPr>
              <w:pStyle w:val="3Bulletedcopyblue"/>
              <w:numPr>
                <w:ilvl w:val="0"/>
                <w:numId w:val="0"/>
              </w:numPr>
              <w:ind w:left="170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I know and understand my child’s targets and am fully informed of how they are progressing</w:t>
            </w:r>
          </w:p>
        </w:tc>
        <w:tc>
          <w:tcPr>
            <w:tcW w:w="992" w:type="dxa"/>
          </w:tcPr>
          <w:p w:rsidR="00E10DAD" w:rsidRPr="006B6B9D" w:rsidRDefault="00195D0A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8</w:t>
            </w:r>
            <w:r w:rsidR="006B6B9D" w:rsidRPr="006B6B9D">
              <w:rPr>
                <w:sz w:val="18"/>
              </w:rPr>
              <w:t>5%</w:t>
            </w:r>
          </w:p>
        </w:tc>
        <w:tc>
          <w:tcPr>
            <w:tcW w:w="1134" w:type="dxa"/>
          </w:tcPr>
          <w:p w:rsidR="00E10DAD" w:rsidRPr="006B6B9D" w:rsidRDefault="007716E7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85%</w:t>
            </w:r>
          </w:p>
        </w:tc>
        <w:tc>
          <w:tcPr>
            <w:tcW w:w="850" w:type="dxa"/>
          </w:tcPr>
          <w:p w:rsidR="00E10DAD" w:rsidRPr="006B6B9D" w:rsidRDefault="007716E7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15%</w:t>
            </w:r>
            <w:bookmarkStart w:id="0" w:name="_GoBack"/>
            <w:bookmarkEnd w:id="0"/>
          </w:p>
        </w:tc>
        <w:tc>
          <w:tcPr>
            <w:tcW w:w="993" w:type="dxa"/>
          </w:tcPr>
          <w:p w:rsidR="00E10DAD" w:rsidRPr="006B6B9D" w:rsidRDefault="007716E7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15%</w:t>
            </w: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</w:tr>
      <w:tr w:rsidR="00E10DAD" w:rsidRPr="006B6B9D" w:rsidTr="007716E7">
        <w:tc>
          <w:tcPr>
            <w:tcW w:w="2127" w:type="dxa"/>
          </w:tcPr>
          <w:p w:rsidR="00E10DAD" w:rsidRPr="006B6B9D" w:rsidRDefault="00E10DAD" w:rsidP="006B6B9D">
            <w:pPr>
              <w:pStyle w:val="3Bulletedcopyblue"/>
              <w:numPr>
                <w:ilvl w:val="0"/>
                <w:numId w:val="0"/>
              </w:numPr>
              <w:ind w:left="170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I am able to approach staff about any concerns that I have regarding my child</w:t>
            </w:r>
          </w:p>
        </w:tc>
        <w:tc>
          <w:tcPr>
            <w:tcW w:w="992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84%</w:t>
            </w:r>
          </w:p>
        </w:tc>
        <w:tc>
          <w:tcPr>
            <w:tcW w:w="1134" w:type="dxa"/>
          </w:tcPr>
          <w:p w:rsidR="00E10DAD" w:rsidRPr="006B6B9D" w:rsidRDefault="00426EA1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84%</w:t>
            </w:r>
          </w:p>
        </w:tc>
        <w:tc>
          <w:tcPr>
            <w:tcW w:w="850" w:type="dxa"/>
          </w:tcPr>
          <w:p w:rsidR="00E10DAD" w:rsidRPr="006B6B9D" w:rsidRDefault="008C56CA" w:rsidP="001F319C">
            <w:pPr>
              <w:pStyle w:val="7Tablebodycopy"/>
              <w:rPr>
                <w:sz w:val="18"/>
              </w:rPr>
            </w:pPr>
            <w:r>
              <w:rPr>
                <w:sz w:val="18"/>
              </w:rPr>
              <w:t>11</w:t>
            </w:r>
            <w:r w:rsidR="006B6B9D" w:rsidRPr="006B6B9D">
              <w:rPr>
                <w:sz w:val="18"/>
              </w:rPr>
              <w:t>%</w:t>
            </w:r>
          </w:p>
        </w:tc>
        <w:tc>
          <w:tcPr>
            <w:tcW w:w="993" w:type="dxa"/>
          </w:tcPr>
          <w:p w:rsidR="00E10DAD" w:rsidRPr="006B6B9D" w:rsidRDefault="00426EA1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11%</w:t>
            </w: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992" w:type="dxa"/>
          </w:tcPr>
          <w:p w:rsidR="00E10DAD" w:rsidRPr="006B6B9D" w:rsidRDefault="00426EA1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5%</w:t>
            </w: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</w:tr>
      <w:tr w:rsidR="00E10DAD" w:rsidRPr="006B6B9D" w:rsidTr="007716E7">
        <w:tc>
          <w:tcPr>
            <w:tcW w:w="2127" w:type="dxa"/>
          </w:tcPr>
          <w:p w:rsidR="00E10DAD" w:rsidRPr="006B6B9D" w:rsidRDefault="00E10DAD" w:rsidP="006B6B9D">
            <w:pPr>
              <w:pStyle w:val="3Bulletedcopyblue"/>
              <w:numPr>
                <w:ilvl w:val="0"/>
                <w:numId w:val="0"/>
              </w:numPr>
              <w:ind w:left="170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The school offers me help and advice on how to support my child at home</w:t>
            </w:r>
          </w:p>
        </w:tc>
        <w:tc>
          <w:tcPr>
            <w:tcW w:w="992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84%</w:t>
            </w:r>
          </w:p>
        </w:tc>
        <w:tc>
          <w:tcPr>
            <w:tcW w:w="1134" w:type="dxa"/>
          </w:tcPr>
          <w:p w:rsidR="00E10DAD" w:rsidRPr="006B6B9D" w:rsidRDefault="00426EA1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89%</w:t>
            </w:r>
          </w:p>
        </w:tc>
        <w:tc>
          <w:tcPr>
            <w:tcW w:w="850" w:type="dxa"/>
          </w:tcPr>
          <w:p w:rsidR="00E10DAD" w:rsidRPr="006B6B9D" w:rsidRDefault="006B6B9D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16%</w:t>
            </w:r>
          </w:p>
        </w:tc>
        <w:tc>
          <w:tcPr>
            <w:tcW w:w="993" w:type="dxa"/>
          </w:tcPr>
          <w:p w:rsidR="00E10DAD" w:rsidRPr="006B6B9D" w:rsidRDefault="00426EA1" w:rsidP="001F319C">
            <w:pPr>
              <w:pStyle w:val="7Tablebodycopy"/>
              <w:rPr>
                <w:sz w:val="18"/>
              </w:rPr>
            </w:pPr>
            <w:r w:rsidRPr="006B6B9D">
              <w:rPr>
                <w:sz w:val="18"/>
              </w:rPr>
              <w:t>11%</w:t>
            </w: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992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  <w:tc>
          <w:tcPr>
            <w:tcW w:w="1276" w:type="dxa"/>
          </w:tcPr>
          <w:p w:rsidR="00E10DAD" w:rsidRPr="006B6B9D" w:rsidRDefault="00E10DAD" w:rsidP="001F319C">
            <w:pPr>
              <w:pStyle w:val="7Tablebodycopy"/>
              <w:rPr>
                <w:sz w:val="18"/>
              </w:rPr>
            </w:pPr>
          </w:p>
        </w:tc>
      </w:tr>
      <w:tr w:rsidR="006B6B9D" w:rsidRPr="006B6B9D" w:rsidTr="006B6B9D">
        <w:tc>
          <w:tcPr>
            <w:tcW w:w="2127" w:type="dxa"/>
          </w:tcPr>
          <w:p w:rsidR="006B6B9D" w:rsidRPr="006B6B9D" w:rsidRDefault="006B6B9D" w:rsidP="006B6B9D">
            <w:pPr>
              <w:pStyle w:val="3Bulletedcopyblue"/>
              <w:numPr>
                <w:ilvl w:val="0"/>
                <w:numId w:val="0"/>
              </w:numPr>
              <w:ind w:left="170"/>
              <w:jc w:val="center"/>
              <w:rPr>
                <w:b/>
                <w:sz w:val="18"/>
              </w:rPr>
            </w:pPr>
            <w:r w:rsidRPr="006B6B9D">
              <w:rPr>
                <w:b/>
                <w:sz w:val="18"/>
              </w:rPr>
              <w:t>What specific things could we do to improve SEN policy and practice?</w:t>
            </w:r>
          </w:p>
        </w:tc>
        <w:tc>
          <w:tcPr>
            <w:tcW w:w="8505" w:type="dxa"/>
            <w:gridSpan w:val="8"/>
          </w:tcPr>
          <w:p w:rsidR="006B6B9D" w:rsidRPr="006B6B9D" w:rsidRDefault="006B6B9D" w:rsidP="006B6B9D">
            <w:pPr>
              <w:pStyle w:val="7Tablebodycopy"/>
              <w:numPr>
                <w:ilvl w:val="0"/>
                <w:numId w:val="4"/>
              </w:numPr>
              <w:rPr>
                <w:sz w:val="18"/>
              </w:rPr>
            </w:pPr>
            <w:r w:rsidRPr="006B6B9D">
              <w:rPr>
                <w:sz w:val="18"/>
              </w:rPr>
              <w:t>Virtual meetings to help working parents</w:t>
            </w:r>
          </w:p>
          <w:p w:rsidR="006B6B9D" w:rsidRPr="006B6B9D" w:rsidRDefault="006B6B9D" w:rsidP="006B6B9D">
            <w:pPr>
              <w:pStyle w:val="7Tablebodycopy"/>
              <w:numPr>
                <w:ilvl w:val="0"/>
                <w:numId w:val="4"/>
              </w:numPr>
              <w:rPr>
                <w:sz w:val="18"/>
              </w:rPr>
            </w:pPr>
            <w:r w:rsidRPr="006B6B9D">
              <w:rPr>
                <w:sz w:val="18"/>
              </w:rPr>
              <w:t>More information at parents evenings on next steps for children</w:t>
            </w:r>
          </w:p>
        </w:tc>
      </w:tr>
    </w:tbl>
    <w:p w:rsidR="001F319C" w:rsidRPr="006B6B9D" w:rsidRDefault="001F319C">
      <w:pPr>
        <w:rPr>
          <w:sz w:val="18"/>
        </w:rPr>
      </w:pPr>
    </w:p>
    <w:sectPr w:rsidR="001F319C" w:rsidRPr="006B6B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B9D" w:rsidRDefault="006B6B9D" w:rsidP="00EF46F4">
      <w:pPr>
        <w:spacing w:after="0"/>
      </w:pPr>
      <w:r>
        <w:separator/>
      </w:r>
    </w:p>
  </w:endnote>
  <w:endnote w:type="continuationSeparator" w:id="0">
    <w:p w:rsidR="006B6B9D" w:rsidRDefault="006B6B9D" w:rsidP="00EF46F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CA" w:rsidRDefault="008C56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CA" w:rsidRDefault="008C56C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CA" w:rsidRDefault="008C56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B9D" w:rsidRDefault="006B6B9D" w:rsidP="00EF46F4">
      <w:pPr>
        <w:spacing w:after="0"/>
      </w:pPr>
      <w:r>
        <w:separator/>
      </w:r>
    </w:p>
  </w:footnote>
  <w:footnote w:type="continuationSeparator" w:id="0">
    <w:p w:rsidR="006B6B9D" w:rsidRDefault="006B6B9D" w:rsidP="00EF46F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CA" w:rsidRDefault="008C56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B9D" w:rsidRPr="006B6B9D" w:rsidRDefault="006B6B9D" w:rsidP="00467AFA">
    <w:pPr>
      <w:pStyle w:val="Header"/>
      <w:jc w:val="center"/>
      <w:rPr>
        <w:b/>
        <w:sz w:val="18"/>
      </w:rPr>
    </w:pPr>
    <w:r w:rsidRPr="006B6B9D">
      <w:rPr>
        <w:b/>
        <w:sz w:val="18"/>
      </w:rPr>
      <w:t>Special Educational Needs</w:t>
    </w:r>
  </w:p>
  <w:p w:rsidR="006B6B9D" w:rsidRPr="006B6B9D" w:rsidRDefault="006B6B9D" w:rsidP="00467AFA">
    <w:pPr>
      <w:pStyle w:val="Header"/>
      <w:jc w:val="center"/>
      <w:rPr>
        <w:b/>
        <w:sz w:val="18"/>
      </w:rPr>
    </w:pPr>
    <w:r w:rsidRPr="006B6B9D">
      <w:rPr>
        <w:b/>
        <w:sz w:val="18"/>
      </w:rPr>
      <w:t xml:space="preserve">Parent / </w:t>
    </w:r>
    <w:proofErr w:type="spellStart"/>
    <w:r w:rsidRPr="006B6B9D">
      <w:rPr>
        <w:b/>
        <w:sz w:val="18"/>
      </w:rPr>
      <w:t>Carer</w:t>
    </w:r>
    <w:proofErr w:type="spellEnd"/>
    <w:r w:rsidRPr="006B6B9D">
      <w:rPr>
        <w:b/>
        <w:sz w:val="18"/>
      </w:rPr>
      <w:t xml:space="preserve"> Survey 2024-2025</w:t>
    </w:r>
  </w:p>
  <w:p w:rsidR="006B6B9D" w:rsidRPr="006B6B9D" w:rsidRDefault="008C56CA" w:rsidP="00467AFA">
    <w:pPr>
      <w:pStyle w:val="Header"/>
      <w:jc w:val="center"/>
      <w:rPr>
        <w:b/>
        <w:sz w:val="18"/>
      </w:rPr>
    </w:pPr>
    <w:r>
      <w:rPr>
        <w:b/>
        <w:sz w:val="18"/>
      </w:rPr>
      <w:t>18/38 47% responses</w:t>
    </w:r>
  </w:p>
  <w:p w:rsidR="006B6B9D" w:rsidRPr="006B6B9D" w:rsidRDefault="006B6B9D" w:rsidP="00467AFA">
    <w:pPr>
      <w:pStyle w:val="Header"/>
      <w:jc w:val="center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CA" w:rsidRDefault="008C56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8.85pt;height:332.05pt" o:bullet="t">
        <v:imagedata r:id="rId1" o:title="TK_LOGO_POINTER_RGB_bullet_blue"/>
      </v:shape>
    </w:pict>
  </w:numPicBullet>
  <w:abstractNum w:abstractNumId="0" w15:restartNumberingAfterBreak="0">
    <w:nsid w:val="1AF55205"/>
    <w:multiLevelType w:val="hybridMultilevel"/>
    <w:tmpl w:val="CE4CC4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474038"/>
    <w:multiLevelType w:val="hybridMultilevel"/>
    <w:tmpl w:val="BD5CE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11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6F4"/>
    <w:rsid w:val="00183AC0"/>
    <w:rsid w:val="00195D0A"/>
    <w:rsid w:val="001F319C"/>
    <w:rsid w:val="00227C39"/>
    <w:rsid w:val="00426EA1"/>
    <w:rsid w:val="00467AFA"/>
    <w:rsid w:val="00533B91"/>
    <w:rsid w:val="00545D78"/>
    <w:rsid w:val="006428FA"/>
    <w:rsid w:val="006B6B9D"/>
    <w:rsid w:val="007716E7"/>
    <w:rsid w:val="007F0BEB"/>
    <w:rsid w:val="00887DC4"/>
    <w:rsid w:val="008C56CA"/>
    <w:rsid w:val="00AB7165"/>
    <w:rsid w:val="00B77E8B"/>
    <w:rsid w:val="00D21389"/>
    <w:rsid w:val="00E10DAD"/>
    <w:rsid w:val="00EF46F4"/>
    <w:rsid w:val="00F206AB"/>
    <w:rsid w:val="00F9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A72A2F"/>
  <w15:chartTrackingRefBased/>
  <w15:docId w15:val="{12D2F773-8037-4B8E-ADA8-A380F43F3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F46F4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odycopy">
    <w:name w:val="1 body copy"/>
    <w:basedOn w:val="Normal"/>
    <w:link w:val="1bodycopyChar"/>
    <w:qFormat/>
    <w:rsid w:val="00EF46F4"/>
  </w:style>
  <w:style w:type="character" w:customStyle="1" w:styleId="1bodycopyChar">
    <w:name w:val="1 body copy Char"/>
    <w:link w:val="1bodycopy"/>
    <w:rsid w:val="00EF46F4"/>
    <w:rPr>
      <w:rFonts w:ascii="Arial" w:eastAsia="MS Mincho" w:hAnsi="Arial" w:cs="Times New Roman"/>
      <w:sz w:val="20"/>
      <w:szCs w:val="24"/>
      <w:lang w:val="en-US"/>
    </w:rPr>
  </w:style>
  <w:style w:type="paragraph" w:customStyle="1" w:styleId="3Bulletedcopyblue">
    <w:name w:val="3 Bulleted copy blue"/>
    <w:basedOn w:val="Normal"/>
    <w:qFormat/>
    <w:rsid w:val="00EF46F4"/>
    <w:pPr>
      <w:numPr>
        <w:numId w:val="1"/>
      </w:numPr>
      <w:ind w:left="340"/>
    </w:pPr>
    <w:rPr>
      <w:rFonts w:cs="Arial"/>
      <w:szCs w:val="20"/>
    </w:rPr>
  </w:style>
  <w:style w:type="paragraph" w:customStyle="1" w:styleId="7Tablebodycopy">
    <w:name w:val="7 Table body copy"/>
    <w:basedOn w:val="1bodycopy"/>
    <w:qFormat/>
    <w:rsid w:val="00EF46F4"/>
    <w:pPr>
      <w:spacing w:after="60"/>
    </w:pPr>
  </w:style>
  <w:style w:type="paragraph" w:customStyle="1" w:styleId="7Tablebodybulleted">
    <w:name w:val="7 Table body bulleted"/>
    <w:basedOn w:val="1bodycopy"/>
    <w:qFormat/>
    <w:rsid w:val="00EF46F4"/>
    <w:pPr>
      <w:numPr>
        <w:numId w:val="2"/>
      </w:numPr>
      <w:tabs>
        <w:tab w:val="num" w:pos="360"/>
      </w:tabs>
      <w:ind w:left="0" w:right="284" w:firstLine="0"/>
    </w:pPr>
  </w:style>
  <w:style w:type="paragraph" w:styleId="Header">
    <w:name w:val="header"/>
    <w:basedOn w:val="Normal"/>
    <w:link w:val="HeaderChar"/>
    <w:uiPriority w:val="99"/>
    <w:unhideWhenUsed/>
    <w:rsid w:val="00EF46F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F46F4"/>
    <w:rPr>
      <w:rFonts w:ascii="Arial" w:eastAsia="MS Mincho" w:hAnsi="Arial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46F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F46F4"/>
    <w:rPr>
      <w:rFonts w:ascii="Arial" w:eastAsia="MS Mincho" w:hAnsi="Arial" w:cs="Times New Roman"/>
      <w:sz w:val="20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AFA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AFA"/>
    <w:rPr>
      <w:rFonts w:ascii="Segoe UI" w:eastAsia="MS Mincho" w:hAnsi="Segoe UI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O'Connort</dc:creator>
  <cp:keywords/>
  <dc:description/>
  <cp:lastModifiedBy>O'Connort</cp:lastModifiedBy>
  <cp:revision>2</cp:revision>
  <cp:lastPrinted>2021-12-01T10:40:00Z</cp:lastPrinted>
  <dcterms:created xsi:type="dcterms:W3CDTF">2025-10-29T08:09:00Z</dcterms:created>
  <dcterms:modified xsi:type="dcterms:W3CDTF">2025-10-29T08:09:00Z</dcterms:modified>
</cp:coreProperties>
</file>