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97761" w14:textId="12CDE62C" w:rsidR="005008E5" w:rsidRDefault="1167B8A1" w:rsidP="088CE32C">
      <w:pPr>
        <w:pStyle w:val="NoSpacing"/>
        <w:jc w:val="center"/>
        <w:rPr>
          <w:rFonts w:ascii="Arial" w:hAnsi="Arial" w:cs="Arial"/>
          <w:b/>
          <w:bCs/>
          <w:u w:val="single"/>
          <w:lang w:val="en-US"/>
        </w:rPr>
      </w:pPr>
      <w:r w:rsidRPr="088CE32C">
        <w:rPr>
          <w:rFonts w:ascii="Arial" w:hAnsi="Arial" w:cs="Arial"/>
          <w:b/>
          <w:bCs/>
          <w:u w:val="single"/>
          <w:lang w:val="en-US"/>
        </w:rPr>
        <w:t>Harcourt Primary School assembly planner 202</w:t>
      </w:r>
      <w:r w:rsidR="7B3B9F0A" w:rsidRPr="088CE32C">
        <w:rPr>
          <w:rFonts w:ascii="Arial" w:hAnsi="Arial" w:cs="Arial"/>
          <w:b/>
          <w:bCs/>
          <w:u w:val="single"/>
          <w:lang w:val="en-US"/>
        </w:rPr>
        <w:t>6</w:t>
      </w:r>
      <w:r w:rsidRPr="088CE32C">
        <w:rPr>
          <w:rFonts w:ascii="Arial" w:hAnsi="Arial" w:cs="Arial"/>
          <w:b/>
          <w:bCs/>
          <w:u w:val="single"/>
          <w:lang w:val="en-US"/>
        </w:rPr>
        <w:t>/2</w:t>
      </w:r>
      <w:r w:rsidR="5002A66F" w:rsidRPr="088CE32C">
        <w:rPr>
          <w:rFonts w:ascii="Arial" w:hAnsi="Arial" w:cs="Arial"/>
          <w:b/>
          <w:bCs/>
          <w:u w:val="single"/>
          <w:lang w:val="en-US"/>
        </w:rPr>
        <w:t>7</w:t>
      </w:r>
      <w:r w:rsidRPr="088CE32C">
        <w:rPr>
          <w:rFonts w:ascii="Arial" w:hAnsi="Arial" w:cs="Arial"/>
          <w:b/>
          <w:bCs/>
          <w:u w:val="single"/>
          <w:lang w:val="en-US"/>
        </w:rPr>
        <w:t xml:space="preserve"> Term </w:t>
      </w:r>
      <w:r w:rsidR="002E7126">
        <w:rPr>
          <w:rFonts w:ascii="Arial" w:hAnsi="Arial" w:cs="Arial"/>
          <w:b/>
          <w:bCs/>
          <w:u w:val="single"/>
          <w:lang w:val="en-US"/>
        </w:rPr>
        <w:t>2</w:t>
      </w:r>
    </w:p>
    <w:p w14:paraId="209582CE" w14:textId="77777777" w:rsidR="005008E5" w:rsidRDefault="005008E5" w:rsidP="005008E5">
      <w:pPr>
        <w:pStyle w:val="NoSpacing"/>
        <w:jc w:val="center"/>
        <w:rPr>
          <w:rFonts w:ascii="Arial" w:hAnsi="Arial" w:cs="Arial"/>
          <w:b/>
          <w:u w:val="single"/>
          <w:lang w:val="en-US"/>
        </w:rPr>
      </w:pPr>
    </w:p>
    <w:p w14:paraId="22C7E604" w14:textId="23477E2F" w:rsidR="005008E5" w:rsidRDefault="1167B8A1" w:rsidP="005008E5">
      <w:pPr>
        <w:pStyle w:val="NoSpacing"/>
        <w:rPr>
          <w:rFonts w:ascii="Arial" w:hAnsi="Arial" w:cs="Arial"/>
          <w:lang w:val="en-US"/>
        </w:rPr>
      </w:pPr>
      <w:r w:rsidRPr="088CE32C">
        <w:rPr>
          <w:rFonts w:ascii="Arial" w:hAnsi="Arial" w:cs="Arial"/>
          <w:lang w:val="en-US"/>
        </w:rPr>
        <w:t>**Please note Wednesday assembly is in class</w:t>
      </w:r>
      <w:r w:rsidR="2B5E2E87" w:rsidRPr="088CE32C">
        <w:rPr>
          <w:rFonts w:ascii="Arial" w:hAnsi="Arial" w:cs="Arial"/>
          <w:lang w:val="en-US"/>
        </w:rPr>
        <w:t xml:space="preserve"> focus on online-safety</w:t>
      </w:r>
      <w:r w:rsidRPr="088CE32C">
        <w:rPr>
          <w:rFonts w:ascii="Arial" w:hAnsi="Arial" w:cs="Arial"/>
          <w:lang w:val="en-US"/>
        </w:rPr>
        <w:t xml:space="preserve">. </w:t>
      </w:r>
    </w:p>
    <w:p w14:paraId="69CFDE60" w14:textId="22CDEC6B" w:rsidR="005008E5" w:rsidRDefault="1167B8A1" w:rsidP="005008E5">
      <w:pPr>
        <w:pStyle w:val="NoSpacing"/>
        <w:rPr>
          <w:rFonts w:ascii="Arial" w:hAnsi="Arial" w:cs="Arial"/>
          <w:lang w:val="en-US"/>
        </w:rPr>
      </w:pPr>
      <w:r w:rsidRPr="088CE32C">
        <w:rPr>
          <w:rFonts w:ascii="Arial" w:hAnsi="Arial" w:cs="Arial"/>
          <w:lang w:val="en-US"/>
        </w:rPr>
        <w:t xml:space="preserve">British Values: Democracy, Rule of Law, Individual Liberty, Mutual Respect, Tolerance. </w:t>
      </w:r>
    </w:p>
    <w:p w14:paraId="50F3804A" w14:textId="791F92D6" w:rsidR="000B3115" w:rsidRPr="000B3115" w:rsidRDefault="000B3115" w:rsidP="005008E5">
      <w:pPr>
        <w:pStyle w:val="NoSpacing"/>
        <w:rPr>
          <w:sz w:val="28"/>
        </w:rPr>
      </w:pPr>
      <w:r w:rsidRPr="000B3115">
        <w:rPr>
          <w:rStyle w:val="normaltextrun"/>
          <w:rFonts w:ascii="Arial" w:hAnsi="Arial" w:cs="Arial"/>
          <w:color w:val="00B050"/>
          <w:szCs w:val="18"/>
          <w:shd w:val="clear" w:color="auto" w:fill="FFFFFF"/>
        </w:rPr>
        <w:t>Personal Development curriculum, including online safety in green</w:t>
      </w:r>
      <w:bookmarkStart w:id="0" w:name="_GoBack"/>
      <w:bookmarkEnd w:id="0"/>
    </w:p>
    <w:p w14:paraId="6692E82F" w14:textId="77777777" w:rsidR="005008E5" w:rsidRDefault="005008E5" w:rsidP="005008E5">
      <w:pPr>
        <w:pStyle w:val="NoSpacing"/>
        <w:jc w:val="center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1"/>
        <w:gridCol w:w="1701"/>
        <w:gridCol w:w="2200"/>
        <w:gridCol w:w="2452"/>
        <w:gridCol w:w="2320"/>
        <w:gridCol w:w="2572"/>
        <w:gridCol w:w="2782"/>
      </w:tblGrid>
      <w:tr w:rsidR="00E3429A" w14:paraId="17D2206C" w14:textId="77777777" w:rsidTr="00E3429A">
        <w:trPr>
          <w:jc w:val="center"/>
        </w:trPr>
        <w:tc>
          <w:tcPr>
            <w:tcW w:w="1361" w:type="dxa"/>
            <w:shd w:val="clear" w:color="auto" w:fill="DBDBDB" w:themeFill="accent3" w:themeFillTint="66"/>
          </w:tcPr>
          <w:p w14:paraId="2CE22EB7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Date</w:t>
            </w:r>
          </w:p>
        </w:tc>
        <w:tc>
          <w:tcPr>
            <w:tcW w:w="1701" w:type="dxa"/>
            <w:shd w:val="clear" w:color="auto" w:fill="DBDBDB" w:themeFill="accent3" w:themeFillTint="66"/>
          </w:tcPr>
          <w:p w14:paraId="7C26DB93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Theme</w:t>
            </w:r>
          </w:p>
        </w:tc>
        <w:tc>
          <w:tcPr>
            <w:tcW w:w="2200" w:type="dxa"/>
            <w:shd w:val="clear" w:color="auto" w:fill="DBDBDB" w:themeFill="accent3" w:themeFillTint="66"/>
          </w:tcPr>
          <w:p w14:paraId="79C27FF9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Monday</w:t>
            </w:r>
          </w:p>
          <w:p w14:paraId="35B4711D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SLT </w:t>
            </w:r>
          </w:p>
          <w:p w14:paraId="66643089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452" w:type="dxa"/>
            <w:shd w:val="clear" w:color="auto" w:fill="DBDBDB" w:themeFill="accent3" w:themeFillTint="66"/>
          </w:tcPr>
          <w:p w14:paraId="2CA6F128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Tuesday</w:t>
            </w:r>
          </w:p>
          <w:p w14:paraId="1B7E48E6" w14:textId="1D45F08F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KS2 Singing</w:t>
            </w:r>
          </w:p>
          <w:p w14:paraId="1F2A5313" w14:textId="79F8F303" w:rsidR="00E7463E" w:rsidRDefault="00E7463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KS1 E-Safety</w:t>
            </w:r>
          </w:p>
          <w:p w14:paraId="56BF7054" w14:textId="5D037DA5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320" w:type="dxa"/>
            <w:shd w:val="clear" w:color="auto" w:fill="DBDBDB" w:themeFill="accent3" w:themeFillTint="66"/>
          </w:tcPr>
          <w:p w14:paraId="78914205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Wednesday</w:t>
            </w:r>
          </w:p>
          <w:p w14:paraId="47474AE5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EYFS/ KS1 Singing</w:t>
            </w:r>
          </w:p>
          <w:p w14:paraId="494D06BC" w14:textId="49B4BC96" w:rsidR="00E7463E" w:rsidRDefault="00E7463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KS2 E-safety</w:t>
            </w:r>
          </w:p>
        </w:tc>
        <w:tc>
          <w:tcPr>
            <w:tcW w:w="2572" w:type="dxa"/>
            <w:shd w:val="clear" w:color="auto" w:fill="DBDBDB" w:themeFill="accent3" w:themeFillTint="66"/>
          </w:tcPr>
          <w:p w14:paraId="09451904" w14:textId="1521B5ED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Thursday</w:t>
            </w:r>
          </w:p>
          <w:p w14:paraId="3ADD6168" w14:textId="6C70B520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Teacher-led</w:t>
            </w:r>
          </w:p>
        </w:tc>
        <w:tc>
          <w:tcPr>
            <w:tcW w:w="2782" w:type="dxa"/>
            <w:shd w:val="clear" w:color="auto" w:fill="DBDBDB" w:themeFill="accent3" w:themeFillTint="66"/>
          </w:tcPr>
          <w:p w14:paraId="59EE9A09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Friday</w:t>
            </w:r>
          </w:p>
          <w:p w14:paraId="31984182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Celebration</w:t>
            </w:r>
          </w:p>
          <w:p w14:paraId="3915E3D4" w14:textId="77777777" w:rsidR="00E3429A" w:rsidRDefault="00E3429A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Rachael</w:t>
            </w:r>
          </w:p>
        </w:tc>
      </w:tr>
      <w:tr w:rsidR="00343583" w14:paraId="0DFE9513" w14:textId="77777777" w:rsidTr="00E3429A">
        <w:trPr>
          <w:jc w:val="center"/>
        </w:trPr>
        <w:tc>
          <w:tcPr>
            <w:tcW w:w="1361" w:type="dxa"/>
          </w:tcPr>
          <w:p w14:paraId="733291FE" w14:textId="3364FA58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2.11.26</w:t>
            </w:r>
          </w:p>
        </w:tc>
        <w:tc>
          <w:tcPr>
            <w:tcW w:w="1701" w:type="dxa"/>
          </w:tcPr>
          <w:p w14:paraId="7617B767" w14:textId="334C2BB1" w:rsidR="00343583" w:rsidRDefault="00E7463E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E7463E">
              <w:rPr>
                <w:rFonts w:ascii="Arial" w:hAnsi="Arial" w:cs="Arial"/>
                <w:color w:val="00B050"/>
                <w:lang w:val="en-US"/>
              </w:rPr>
              <w:t>Achieve</w:t>
            </w:r>
          </w:p>
        </w:tc>
        <w:tc>
          <w:tcPr>
            <w:tcW w:w="2200" w:type="dxa"/>
          </w:tcPr>
          <w:p w14:paraId="350ED4EA" w14:textId="77777777" w:rsidR="00343583" w:rsidRPr="002E7126" w:rsidRDefault="00E7463E" w:rsidP="00343583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2E7126">
              <w:rPr>
                <w:rFonts w:ascii="Arial" w:hAnsi="Arial" w:cs="Arial"/>
                <w:color w:val="00B050"/>
                <w:lang w:val="en-US"/>
              </w:rPr>
              <w:t>Guy Fawkes/Firework safety</w:t>
            </w:r>
          </w:p>
          <w:p w14:paraId="06E3ED9F" w14:textId="33FB42C9" w:rsidR="00E7463E" w:rsidRDefault="00E7463E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452" w:type="dxa"/>
          </w:tcPr>
          <w:p w14:paraId="0DB66C73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Christmas Singing</w:t>
            </w:r>
          </w:p>
          <w:p w14:paraId="0BA08A37" w14:textId="1A02E7F2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320" w:type="dxa"/>
          </w:tcPr>
          <w:p w14:paraId="36647329" w14:textId="7343F504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Christmas </w:t>
            </w:r>
            <w:r w:rsidR="00E7463E">
              <w:rPr>
                <w:rFonts w:ascii="Arial" w:hAnsi="Arial" w:cs="Arial"/>
                <w:lang w:val="en-US"/>
              </w:rPr>
              <w:t xml:space="preserve">Nativity </w:t>
            </w:r>
            <w:r>
              <w:rPr>
                <w:rFonts w:ascii="Arial" w:hAnsi="Arial" w:cs="Arial"/>
                <w:lang w:val="en-US"/>
              </w:rPr>
              <w:t>Singing</w:t>
            </w:r>
          </w:p>
          <w:p w14:paraId="78CD6486" w14:textId="5D0E36AE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72" w:type="dxa"/>
          </w:tcPr>
          <w:p w14:paraId="5400B68E" w14:textId="77777777" w:rsidR="00343583" w:rsidRPr="00A415A8" w:rsidRDefault="00343583" w:rsidP="00343583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A415A8">
              <w:rPr>
                <w:rFonts w:ascii="Arial" w:hAnsi="Arial" w:cs="Arial"/>
                <w:color w:val="00B050"/>
                <w:lang w:val="en-US"/>
              </w:rPr>
              <w:t>Growth Mindset – I can’t do it yet!</w:t>
            </w:r>
          </w:p>
          <w:p w14:paraId="298E0B44" w14:textId="1D3C0664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782" w:type="dxa"/>
          </w:tcPr>
          <w:p w14:paraId="4952F144" w14:textId="75B90902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focus</w:t>
            </w:r>
          </w:p>
        </w:tc>
      </w:tr>
      <w:tr w:rsidR="00343583" w14:paraId="24E86EF5" w14:textId="77777777" w:rsidTr="00E3429A">
        <w:trPr>
          <w:jc w:val="center"/>
        </w:trPr>
        <w:tc>
          <w:tcPr>
            <w:tcW w:w="1361" w:type="dxa"/>
          </w:tcPr>
          <w:p w14:paraId="7AA9A56F" w14:textId="0C287601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9.11.26</w:t>
            </w:r>
          </w:p>
        </w:tc>
        <w:tc>
          <w:tcPr>
            <w:tcW w:w="1701" w:type="dxa"/>
          </w:tcPr>
          <w:p w14:paraId="593C819E" w14:textId="4F2B6D7C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8941E8">
              <w:rPr>
                <w:rFonts w:ascii="Arial" w:hAnsi="Arial" w:cs="Arial"/>
                <w:color w:val="00B050"/>
                <w:lang w:val="en-US"/>
              </w:rPr>
              <w:t>Mutual Respect</w:t>
            </w:r>
          </w:p>
        </w:tc>
        <w:tc>
          <w:tcPr>
            <w:tcW w:w="2200" w:type="dxa"/>
          </w:tcPr>
          <w:p w14:paraId="043404B1" w14:textId="5A174A86" w:rsidR="00343583" w:rsidRPr="002E7126" w:rsidRDefault="00E7463E" w:rsidP="00343583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2E7126">
              <w:rPr>
                <w:rFonts w:ascii="Arial" w:hAnsi="Arial" w:cs="Arial"/>
                <w:color w:val="00B050"/>
                <w:lang w:val="en-US"/>
              </w:rPr>
              <w:t>Armed forces/veterans</w:t>
            </w:r>
          </w:p>
          <w:p w14:paraId="604B3100" w14:textId="493DE752" w:rsidR="00E7463E" w:rsidRDefault="00E7463E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452" w:type="dxa"/>
          </w:tcPr>
          <w:p w14:paraId="20DE98D7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Christmas Singing</w:t>
            </w:r>
          </w:p>
          <w:p w14:paraId="3FA3B4C7" w14:textId="7C88F74B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320" w:type="dxa"/>
          </w:tcPr>
          <w:p w14:paraId="0FEBFA43" w14:textId="308B0AAA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0C72DA">
              <w:rPr>
                <w:rFonts w:ascii="Arial" w:hAnsi="Arial" w:cs="Arial"/>
                <w:lang w:val="en-US"/>
              </w:rPr>
              <w:t>Rem</w:t>
            </w:r>
            <w:r>
              <w:rPr>
                <w:rFonts w:ascii="Arial" w:hAnsi="Arial" w:cs="Arial"/>
                <w:lang w:val="en-US"/>
              </w:rPr>
              <w:t>em</w:t>
            </w:r>
            <w:r w:rsidRPr="000C72DA">
              <w:rPr>
                <w:rFonts w:ascii="Arial" w:hAnsi="Arial" w:cs="Arial"/>
                <w:lang w:val="en-US"/>
              </w:rPr>
              <w:t xml:space="preserve">brance Service </w:t>
            </w:r>
          </w:p>
          <w:p w14:paraId="34837FFB" w14:textId="0554A67A" w:rsidR="00343583" w:rsidRPr="00A415A8" w:rsidRDefault="00343583" w:rsidP="00343583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</w:p>
        </w:tc>
        <w:tc>
          <w:tcPr>
            <w:tcW w:w="2572" w:type="dxa"/>
          </w:tcPr>
          <w:p w14:paraId="2BAE1452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World Kindness day (13</w:t>
            </w:r>
            <w:r w:rsidRPr="00343583">
              <w:rPr>
                <w:rFonts w:ascii="Arial" w:hAnsi="Arial" w:cs="Arial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lang w:val="en-US"/>
              </w:rPr>
              <w:t>)</w:t>
            </w:r>
          </w:p>
          <w:p w14:paraId="6DC9028E" w14:textId="6284E5C8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782" w:type="dxa"/>
          </w:tcPr>
          <w:p w14:paraId="18D1F1AA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English focus</w:t>
            </w:r>
          </w:p>
          <w:p w14:paraId="537404C9" w14:textId="150BF3CE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Children in need</w:t>
            </w:r>
          </w:p>
        </w:tc>
      </w:tr>
      <w:tr w:rsidR="00343583" w14:paraId="5D05C33E" w14:textId="77777777" w:rsidTr="00E3429A">
        <w:trPr>
          <w:jc w:val="center"/>
        </w:trPr>
        <w:tc>
          <w:tcPr>
            <w:tcW w:w="1361" w:type="dxa"/>
          </w:tcPr>
          <w:p w14:paraId="03F581FA" w14:textId="71DBBCFA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16.11.26</w:t>
            </w:r>
          </w:p>
        </w:tc>
        <w:tc>
          <w:tcPr>
            <w:tcW w:w="1701" w:type="dxa"/>
          </w:tcPr>
          <w:p w14:paraId="7C88068B" w14:textId="6D978EB3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0C72DA">
              <w:rPr>
                <w:rFonts w:ascii="Arial" w:hAnsi="Arial" w:cs="Arial"/>
                <w:color w:val="00B050"/>
                <w:lang w:val="en-US"/>
              </w:rPr>
              <w:t>Tolerance</w:t>
            </w:r>
          </w:p>
        </w:tc>
        <w:tc>
          <w:tcPr>
            <w:tcW w:w="2200" w:type="dxa"/>
          </w:tcPr>
          <w:p w14:paraId="7C02B518" w14:textId="77777777" w:rsidR="00343583" w:rsidRPr="003D05F0" w:rsidRDefault="00343583" w:rsidP="00343583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3D05F0">
              <w:rPr>
                <w:rFonts w:ascii="Arial" w:hAnsi="Arial" w:cs="Arial"/>
                <w:color w:val="00B050"/>
                <w:lang w:val="en-US"/>
              </w:rPr>
              <w:t>Odd socks day</w:t>
            </w:r>
          </w:p>
          <w:p w14:paraId="28F940A4" w14:textId="66E00782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452" w:type="dxa"/>
          </w:tcPr>
          <w:p w14:paraId="460D1A40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Christmas Singing</w:t>
            </w:r>
          </w:p>
          <w:p w14:paraId="7D319E0E" w14:textId="2D83E3EB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320" w:type="dxa"/>
          </w:tcPr>
          <w:p w14:paraId="09F42702" w14:textId="2A251805" w:rsidR="00343583" w:rsidRDefault="00343583" w:rsidP="00E7463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E3429A">
              <w:rPr>
                <w:rFonts w:ascii="Arial" w:hAnsi="Arial" w:cs="Arial"/>
                <w:lang w:val="en-US"/>
              </w:rPr>
              <w:t xml:space="preserve">Christmas </w:t>
            </w:r>
            <w:r w:rsidR="00E7463E">
              <w:rPr>
                <w:rFonts w:ascii="Arial" w:hAnsi="Arial" w:cs="Arial"/>
                <w:lang w:val="en-US"/>
              </w:rPr>
              <w:t xml:space="preserve">Nativity </w:t>
            </w:r>
            <w:r w:rsidRPr="00E3429A">
              <w:rPr>
                <w:rFonts w:ascii="Arial" w:hAnsi="Arial" w:cs="Arial"/>
                <w:lang w:val="en-US"/>
              </w:rPr>
              <w:t>Singing</w:t>
            </w:r>
          </w:p>
          <w:p w14:paraId="2DEED485" w14:textId="1B835410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72" w:type="dxa"/>
          </w:tcPr>
          <w:p w14:paraId="21002B7B" w14:textId="77777777" w:rsidR="00343583" w:rsidRPr="002E7126" w:rsidRDefault="00343583" w:rsidP="00343583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2E7126">
              <w:rPr>
                <w:rFonts w:ascii="Arial" w:hAnsi="Arial" w:cs="Arial"/>
                <w:color w:val="00B050"/>
                <w:lang w:val="en-US"/>
              </w:rPr>
              <w:t>Celebrating differences and inclusion</w:t>
            </w:r>
          </w:p>
          <w:p w14:paraId="7A4FE95F" w14:textId="691B9736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782" w:type="dxa"/>
          </w:tcPr>
          <w:p w14:paraId="66B8DD11" w14:textId="311392B9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Science focus</w:t>
            </w:r>
          </w:p>
        </w:tc>
      </w:tr>
      <w:tr w:rsidR="00343583" w14:paraId="48DDD405" w14:textId="77777777" w:rsidTr="00E3429A">
        <w:trPr>
          <w:jc w:val="center"/>
        </w:trPr>
        <w:tc>
          <w:tcPr>
            <w:tcW w:w="1361" w:type="dxa"/>
          </w:tcPr>
          <w:p w14:paraId="41201B35" w14:textId="470264DB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23.11.26</w:t>
            </w:r>
          </w:p>
        </w:tc>
        <w:tc>
          <w:tcPr>
            <w:tcW w:w="1701" w:type="dxa"/>
          </w:tcPr>
          <w:p w14:paraId="07C0997F" w14:textId="6C316D10" w:rsidR="00343583" w:rsidRDefault="00E7463E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E7463E">
              <w:rPr>
                <w:rFonts w:ascii="Arial" w:hAnsi="Arial" w:cs="Arial"/>
                <w:color w:val="00B050"/>
                <w:lang w:val="en-US"/>
              </w:rPr>
              <w:t>Democracy</w:t>
            </w:r>
          </w:p>
        </w:tc>
        <w:tc>
          <w:tcPr>
            <w:tcW w:w="2200" w:type="dxa"/>
          </w:tcPr>
          <w:p w14:paraId="12C5BE7A" w14:textId="77777777" w:rsidR="00343583" w:rsidRPr="002E7126" w:rsidRDefault="00E7463E" w:rsidP="00343583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2E7126">
              <w:rPr>
                <w:rFonts w:ascii="Arial" w:hAnsi="Arial" w:cs="Arial"/>
                <w:color w:val="00B050"/>
                <w:lang w:val="en-US"/>
              </w:rPr>
              <w:t>UK Parliament week</w:t>
            </w:r>
          </w:p>
          <w:p w14:paraId="1B85F298" w14:textId="3B8CF472" w:rsidR="00E7463E" w:rsidRDefault="00E7463E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452" w:type="dxa"/>
          </w:tcPr>
          <w:p w14:paraId="53AD0B45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Christmas Singing</w:t>
            </w:r>
          </w:p>
          <w:p w14:paraId="7CB87C72" w14:textId="37CB88F6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320" w:type="dxa"/>
          </w:tcPr>
          <w:p w14:paraId="118602A4" w14:textId="6956A9C5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E3429A">
              <w:rPr>
                <w:rFonts w:ascii="Arial" w:hAnsi="Arial" w:cs="Arial"/>
                <w:lang w:val="en-US"/>
              </w:rPr>
              <w:t>Christmas</w:t>
            </w:r>
            <w:r w:rsidR="00E7463E">
              <w:rPr>
                <w:rFonts w:ascii="Arial" w:hAnsi="Arial" w:cs="Arial"/>
                <w:lang w:val="en-US"/>
              </w:rPr>
              <w:t xml:space="preserve"> Nativity</w:t>
            </w:r>
            <w:r w:rsidRPr="00E3429A">
              <w:rPr>
                <w:rFonts w:ascii="Arial" w:hAnsi="Arial" w:cs="Arial"/>
                <w:lang w:val="en-US"/>
              </w:rPr>
              <w:t xml:space="preserve"> Singing</w:t>
            </w:r>
          </w:p>
          <w:p w14:paraId="688ED0A8" w14:textId="183CB711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72" w:type="dxa"/>
          </w:tcPr>
          <w:p w14:paraId="4FB42738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Mary Seacole</w:t>
            </w:r>
          </w:p>
          <w:p w14:paraId="10649E6C" w14:textId="6E26FF43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782" w:type="dxa"/>
          </w:tcPr>
          <w:p w14:paraId="7F1E4F86" w14:textId="2E27EC0C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focus</w:t>
            </w:r>
          </w:p>
        </w:tc>
      </w:tr>
      <w:tr w:rsidR="00343583" w14:paraId="72C21B4B" w14:textId="77777777" w:rsidTr="00E3429A">
        <w:trPr>
          <w:jc w:val="center"/>
        </w:trPr>
        <w:tc>
          <w:tcPr>
            <w:tcW w:w="1361" w:type="dxa"/>
          </w:tcPr>
          <w:p w14:paraId="011BA5E7" w14:textId="1C38ADB9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30.11.26</w:t>
            </w:r>
          </w:p>
        </w:tc>
        <w:tc>
          <w:tcPr>
            <w:tcW w:w="1701" w:type="dxa"/>
          </w:tcPr>
          <w:p w14:paraId="1CB8397B" w14:textId="3EF806F8" w:rsidR="00343583" w:rsidRPr="00E7463E" w:rsidRDefault="00E7463E" w:rsidP="00343583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E7463E">
              <w:rPr>
                <w:rFonts w:ascii="Arial" w:hAnsi="Arial" w:cs="Arial"/>
                <w:color w:val="00B050"/>
                <w:lang w:val="en-US"/>
              </w:rPr>
              <w:t>Tolerance</w:t>
            </w:r>
          </w:p>
        </w:tc>
        <w:tc>
          <w:tcPr>
            <w:tcW w:w="2200" w:type="dxa"/>
          </w:tcPr>
          <w:p w14:paraId="6B850177" w14:textId="31353BFC" w:rsidR="00343583" w:rsidRDefault="00E7463E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Advent</w:t>
            </w:r>
          </w:p>
          <w:p w14:paraId="2B2511B0" w14:textId="298A9AAC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452" w:type="dxa"/>
          </w:tcPr>
          <w:p w14:paraId="268406F2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Christmas Singing</w:t>
            </w:r>
          </w:p>
          <w:p w14:paraId="4824638E" w14:textId="16521000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320" w:type="dxa"/>
          </w:tcPr>
          <w:p w14:paraId="15FC900D" w14:textId="75F791C4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E3429A">
              <w:rPr>
                <w:rFonts w:ascii="Arial" w:hAnsi="Arial" w:cs="Arial"/>
                <w:lang w:val="en-US"/>
              </w:rPr>
              <w:t>Christmas</w:t>
            </w:r>
            <w:r w:rsidR="00E7463E">
              <w:rPr>
                <w:rFonts w:ascii="Arial" w:hAnsi="Arial" w:cs="Arial"/>
                <w:lang w:val="en-US"/>
              </w:rPr>
              <w:t xml:space="preserve"> Nativity</w:t>
            </w:r>
            <w:r w:rsidRPr="00E3429A">
              <w:rPr>
                <w:rFonts w:ascii="Arial" w:hAnsi="Arial" w:cs="Arial"/>
                <w:lang w:val="en-US"/>
              </w:rPr>
              <w:t xml:space="preserve"> Singing</w:t>
            </w:r>
          </w:p>
          <w:p w14:paraId="794E3CAE" w14:textId="6C47C510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72" w:type="dxa"/>
          </w:tcPr>
          <w:p w14:paraId="24169363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Hannukah</w:t>
            </w:r>
            <w:proofErr w:type="spellEnd"/>
          </w:p>
          <w:p w14:paraId="65EF60D2" w14:textId="3AF83C38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782" w:type="dxa"/>
          </w:tcPr>
          <w:p w14:paraId="2B623CC5" w14:textId="0696DA1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English focus</w:t>
            </w:r>
          </w:p>
        </w:tc>
      </w:tr>
      <w:tr w:rsidR="00343583" w14:paraId="0777F5F9" w14:textId="77777777" w:rsidTr="00E3429A">
        <w:trPr>
          <w:jc w:val="center"/>
        </w:trPr>
        <w:tc>
          <w:tcPr>
            <w:tcW w:w="1361" w:type="dxa"/>
          </w:tcPr>
          <w:p w14:paraId="1B9E0243" w14:textId="3CE7EF79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7.12.26</w:t>
            </w:r>
          </w:p>
        </w:tc>
        <w:tc>
          <w:tcPr>
            <w:tcW w:w="1701" w:type="dxa"/>
          </w:tcPr>
          <w:p w14:paraId="17C97B1D" w14:textId="2121B62D" w:rsidR="00343583" w:rsidRPr="00E7463E" w:rsidRDefault="00E7463E" w:rsidP="00343583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E7463E">
              <w:rPr>
                <w:rFonts w:ascii="Arial" w:hAnsi="Arial" w:cs="Arial"/>
                <w:color w:val="00B050"/>
                <w:lang w:val="en-US"/>
              </w:rPr>
              <w:t>Individual Liberty</w:t>
            </w:r>
          </w:p>
        </w:tc>
        <w:tc>
          <w:tcPr>
            <w:tcW w:w="2200" w:type="dxa"/>
          </w:tcPr>
          <w:p w14:paraId="08B92566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Computer Science Week </w:t>
            </w:r>
          </w:p>
          <w:p w14:paraId="2E822029" w14:textId="455C897B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452" w:type="dxa"/>
          </w:tcPr>
          <w:p w14:paraId="0414217F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Christmas Singing</w:t>
            </w:r>
          </w:p>
          <w:p w14:paraId="5118A39A" w14:textId="653C802D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320" w:type="dxa"/>
          </w:tcPr>
          <w:p w14:paraId="160AE5D4" w14:textId="45A681A1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E3429A">
              <w:rPr>
                <w:rFonts w:ascii="Arial" w:hAnsi="Arial" w:cs="Arial"/>
                <w:lang w:val="en-US"/>
              </w:rPr>
              <w:t xml:space="preserve">Christmas </w:t>
            </w:r>
            <w:r w:rsidR="00E7463E">
              <w:rPr>
                <w:rFonts w:ascii="Arial" w:hAnsi="Arial" w:cs="Arial"/>
                <w:lang w:val="en-US"/>
              </w:rPr>
              <w:t xml:space="preserve">Nativity </w:t>
            </w:r>
            <w:r w:rsidRPr="00E3429A">
              <w:rPr>
                <w:rFonts w:ascii="Arial" w:hAnsi="Arial" w:cs="Arial"/>
                <w:lang w:val="en-US"/>
              </w:rPr>
              <w:t>Singing</w:t>
            </w:r>
          </w:p>
          <w:p w14:paraId="653D36CA" w14:textId="185FF85E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72" w:type="dxa"/>
          </w:tcPr>
          <w:p w14:paraId="3E1A34F3" w14:textId="7777777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proofErr w:type="gramStart"/>
            <w:r>
              <w:rPr>
                <w:rFonts w:ascii="Arial" w:hAnsi="Arial" w:cs="Arial"/>
                <w:lang w:val="en-US"/>
              </w:rPr>
              <w:t>Human Rights day</w:t>
            </w:r>
            <w:proofErr w:type="gramEnd"/>
          </w:p>
          <w:p w14:paraId="22FF9274" w14:textId="737DC4EA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782" w:type="dxa"/>
          </w:tcPr>
          <w:p w14:paraId="41A2392B" w14:textId="5A79FD3E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Science focus</w:t>
            </w:r>
          </w:p>
        </w:tc>
      </w:tr>
      <w:tr w:rsidR="00343583" w14:paraId="1B5ACBBD" w14:textId="77777777" w:rsidTr="00E3429A">
        <w:trPr>
          <w:trHeight w:val="300"/>
          <w:jc w:val="center"/>
        </w:trPr>
        <w:tc>
          <w:tcPr>
            <w:tcW w:w="1361" w:type="dxa"/>
          </w:tcPr>
          <w:p w14:paraId="202412A6" w14:textId="4FA4F9C2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14.12.26</w:t>
            </w:r>
          </w:p>
        </w:tc>
        <w:tc>
          <w:tcPr>
            <w:tcW w:w="1701" w:type="dxa"/>
          </w:tcPr>
          <w:p w14:paraId="22EC1ED5" w14:textId="0D7A53C2" w:rsidR="00343583" w:rsidRPr="00E7463E" w:rsidRDefault="00E7463E" w:rsidP="00343583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E7463E">
              <w:rPr>
                <w:rFonts w:ascii="Arial" w:hAnsi="Arial" w:cs="Arial"/>
                <w:color w:val="00B050"/>
                <w:lang w:val="en-US"/>
              </w:rPr>
              <w:t>Respect</w:t>
            </w:r>
          </w:p>
        </w:tc>
        <w:tc>
          <w:tcPr>
            <w:tcW w:w="2200" w:type="dxa"/>
          </w:tcPr>
          <w:p w14:paraId="4BB3974A" w14:textId="6BE8BD42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The Christmas </w:t>
            </w:r>
            <w:proofErr w:type="gramStart"/>
            <w:r>
              <w:rPr>
                <w:rFonts w:ascii="Arial" w:hAnsi="Arial" w:cs="Arial"/>
                <w:lang w:val="en-US"/>
              </w:rPr>
              <w:t>story</w:t>
            </w:r>
            <w:proofErr w:type="gramEnd"/>
          </w:p>
          <w:p w14:paraId="3B466160" w14:textId="0A131B17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452" w:type="dxa"/>
          </w:tcPr>
          <w:p w14:paraId="16127359" w14:textId="11B1DF3B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EYFS/KS1 Nativity</w:t>
            </w:r>
          </w:p>
        </w:tc>
        <w:tc>
          <w:tcPr>
            <w:tcW w:w="2320" w:type="dxa"/>
          </w:tcPr>
          <w:p w14:paraId="688B7AB0" w14:textId="338C026D" w:rsidR="00343583" w:rsidRDefault="00E7463E" w:rsidP="00E7463E">
            <w:pPr>
              <w:pStyle w:val="NoSpacing"/>
              <w:jc w:val="center"/>
              <w:rPr>
                <w:rFonts w:ascii="Arial" w:hAnsi="Arial" w:cs="Arial"/>
                <w:color w:val="4472C4" w:themeColor="accent1"/>
                <w:lang w:val="en-US"/>
              </w:rPr>
            </w:pPr>
            <w:r w:rsidRPr="00E7463E">
              <w:rPr>
                <w:rFonts w:ascii="Arial" w:hAnsi="Arial" w:cs="Arial"/>
                <w:color w:val="00B050"/>
                <w:lang w:val="en-US"/>
              </w:rPr>
              <w:t>E-Safety in class</w:t>
            </w:r>
          </w:p>
        </w:tc>
        <w:tc>
          <w:tcPr>
            <w:tcW w:w="2572" w:type="dxa"/>
          </w:tcPr>
          <w:p w14:paraId="02CBF007" w14:textId="77777777" w:rsidR="00343583" w:rsidRPr="00E7463E" w:rsidRDefault="00E7463E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E7463E">
              <w:rPr>
                <w:rFonts w:ascii="Arial" w:hAnsi="Arial" w:cs="Arial"/>
                <w:lang w:val="en-US"/>
              </w:rPr>
              <w:t>Wright Brother’s Day</w:t>
            </w:r>
          </w:p>
          <w:p w14:paraId="135A0FDB" w14:textId="34C7E3DF" w:rsidR="00E7463E" w:rsidRDefault="00E7463E" w:rsidP="00343583">
            <w:pPr>
              <w:pStyle w:val="NoSpacing"/>
              <w:jc w:val="center"/>
              <w:rPr>
                <w:rFonts w:ascii="Arial" w:hAnsi="Arial" w:cs="Arial"/>
                <w:color w:val="4472C4" w:themeColor="accent1"/>
                <w:lang w:val="en-US"/>
              </w:rPr>
            </w:pPr>
          </w:p>
        </w:tc>
        <w:tc>
          <w:tcPr>
            <w:tcW w:w="2782" w:type="dxa"/>
          </w:tcPr>
          <w:p w14:paraId="011EF2F2" w14:textId="1049D6E5" w:rsidR="00343583" w:rsidRDefault="00343583" w:rsidP="00343583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3D05F0">
              <w:rPr>
                <w:rFonts w:ascii="Arial" w:hAnsi="Arial" w:cs="Arial"/>
                <w:color w:val="00B050"/>
                <w:lang w:val="en-US"/>
              </w:rPr>
              <w:t>Believe, Achieve, Respect</w:t>
            </w:r>
          </w:p>
        </w:tc>
      </w:tr>
    </w:tbl>
    <w:p w14:paraId="0546D061" w14:textId="77777777" w:rsidR="00DD43C1" w:rsidRDefault="00DD43C1"/>
    <w:sectPr w:rsidR="00DD43C1" w:rsidSect="005008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E5"/>
    <w:rsid w:val="000B3115"/>
    <w:rsid w:val="000C72DA"/>
    <w:rsid w:val="001A4D47"/>
    <w:rsid w:val="002E7126"/>
    <w:rsid w:val="00343583"/>
    <w:rsid w:val="00377A21"/>
    <w:rsid w:val="003D05F0"/>
    <w:rsid w:val="004409F7"/>
    <w:rsid w:val="005008E5"/>
    <w:rsid w:val="00697018"/>
    <w:rsid w:val="00735A53"/>
    <w:rsid w:val="008941E8"/>
    <w:rsid w:val="008B0CAE"/>
    <w:rsid w:val="00A415A8"/>
    <w:rsid w:val="00AE1846"/>
    <w:rsid w:val="00CF0E0E"/>
    <w:rsid w:val="00DD43C1"/>
    <w:rsid w:val="00E3429A"/>
    <w:rsid w:val="00E7463E"/>
    <w:rsid w:val="00EF1DD0"/>
    <w:rsid w:val="0304C2F1"/>
    <w:rsid w:val="055EF3EE"/>
    <w:rsid w:val="088CE32C"/>
    <w:rsid w:val="0B6B4C47"/>
    <w:rsid w:val="0F51198B"/>
    <w:rsid w:val="1167B8A1"/>
    <w:rsid w:val="19E787DD"/>
    <w:rsid w:val="1AE098B6"/>
    <w:rsid w:val="1B5EFE0F"/>
    <w:rsid w:val="1D874C1C"/>
    <w:rsid w:val="1ED10F26"/>
    <w:rsid w:val="2738BA8A"/>
    <w:rsid w:val="2B5E2E87"/>
    <w:rsid w:val="2BEB241C"/>
    <w:rsid w:val="2EA7D5D9"/>
    <w:rsid w:val="34AA57A2"/>
    <w:rsid w:val="3963894C"/>
    <w:rsid w:val="3A622DFA"/>
    <w:rsid w:val="42257DA5"/>
    <w:rsid w:val="47C38607"/>
    <w:rsid w:val="4B87CF8B"/>
    <w:rsid w:val="4CD5C4FA"/>
    <w:rsid w:val="4EC75272"/>
    <w:rsid w:val="5002A66F"/>
    <w:rsid w:val="55CE4B3A"/>
    <w:rsid w:val="60202D66"/>
    <w:rsid w:val="64919AAB"/>
    <w:rsid w:val="67D8E3E3"/>
    <w:rsid w:val="693E7328"/>
    <w:rsid w:val="698F46C4"/>
    <w:rsid w:val="6A2325D3"/>
    <w:rsid w:val="6ABC1654"/>
    <w:rsid w:val="6E2345B3"/>
    <w:rsid w:val="71E6ED2F"/>
    <w:rsid w:val="72865B17"/>
    <w:rsid w:val="788C5915"/>
    <w:rsid w:val="79983C29"/>
    <w:rsid w:val="7A0B2F0D"/>
    <w:rsid w:val="7B3B9F0A"/>
    <w:rsid w:val="7F7E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C693A"/>
  <w15:chartTrackingRefBased/>
  <w15:docId w15:val="{051DC98B-111E-4938-B4CA-6885137D9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0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08E5"/>
    <w:pPr>
      <w:spacing w:after="0" w:line="240" w:lineRule="auto"/>
    </w:pPr>
  </w:style>
  <w:style w:type="table" w:styleId="TableGrid">
    <w:name w:val="Table Grid"/>
    <w:basedOn w:val="TableNormal"/>
    <w:uiPriority w:val="39"/>
    <w:rsid w:val="00500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0B3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53036B-8D18-4C5D-9494-36A6949F291D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a7dc37e4-23d4-4e95-b00d-c970177295df"/>
    <ds:schemaRef ds:uri="http://www.w3.org/XML/1998/namespace"/>
    <ds:schemaRef ds:uri="http://purl.org/dc/terms/"/>
    <ds:schemaRef ds:uri="http://schemas.microsoft.com/office/infopath/2007/PartnerControls"/>
    <ds:schemaRef ds:uri="05a60619-cff9-4ccf-a358-551b2f456551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CF84E33-57A1-4FAE-95FA-BF2DF4E0D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3ED48F-8195-4AD3-A1D5-E1E87C8FC7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GreenR</dc:creator>
  <cp:keywords/>
  <dc:description/>
  <cp:lastModifiedBy>Rachael Green</cp:lastModifiedBy>
  <cp:revision>3</cp:revision>
  <cp:lastPrinted>2026-10-19T12:17:00Z</cp:lastPrinted>
  <dcterms:created xsi:type="dcterms:W3CDTF">2026-10-19T12:17:00Z</dcterms:created>
  <dcterms:modified xsi:type="dcterms:W3CDTF">2026-10-19T12:19:00Z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