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61A02" w14:textId="77777777" w:rsidR="00371D3D" w:rsidRPr="00D368B5" w:rsidRDefault="001134D8" w:rsidP="001134D8">
      <w:pPr>
        <w:jc w:val="center"/>
        <w:rPr>
          <w:b/>
          <w:sz w:val="40"/>
          <w:szCs w:val="40"/>
          <w:u w:val="single"/>
        </w:rPr>
      </w:pPr>
      <w:r w:rsidRPr="00D368B5">
        <w:rPr>
          <w:b/>
          <w:sz w:val="40"/>
          <w:szCs w:val="40"/>
          <w:u w:val="single"/>
        </w:rPr>
        <w:t>HARCOURT PRIMARY SCHOOL</w:t>
      </w:r>
    </w:p>
    <w:p w14:paraId="4440738D" w14:textId="77777777" w:rsidR="001134D8" w:rsidRPr="00D368B5" w:rsidRDefault="001134D8" w:rsidP="001134D8">
      <w:pPr>
        <w:jc w:val="center"/>
        <w:rPr>
          <w:b/>
          <w:sz w:val="40"/>
          <w:szCs w:val="40"/>
          <w:u w:val="single"/>
        </w:rPr>
      </w:pPr>
      <w:r w:rsidRPr="00D368B5">
        <w:rPr>
          <w:b/>
          <w:sz w:val="40"/>
          <w:szCs w:val="40"/>
          <w:u w:val="single"/>
        </w:rPr>
        <w:t>PUPIL</w:t>
      </w:r>
      <w:r w:rsidR="00B45A20">
        <w:rPr>
          <w:b/>
          <w:sz w:val="40"/>
          <w:szCs w:val="40"/>
          <w:u w:val="single"/>
        </w:rPr>
        <w:t xml:space="preserve"> PREMIUM STRATEGY STATEMENT 2020-21</w:t>
      </w:r>
    </w:p>
    <w:p w14:paraId="779DC43B" w14:textId="77777777" w:rsidR="001134D8" w:rsidRPr="00D368B5" w:rsidRDefault="001134D8" w:rsidP="001134D8">
      <w:pPr>
        <w:jc w:val="center"/>
        <w:rPr>
          <w:b/>
          <w:sz w:val="24"/>
          <w:szCs w:val="24"/>
        </w:rPr>
      </w:pPr>
      <w:r w:rsidRPr="00D368B5">
        <w:rPr>
          <w:b/>
          <w:sz w:val="24"/>
          <w:szCs w:val="24"/>
        </w:rPr>
        <w:t>‘In successful schools, there is a very strong commitment, shared by staff and governors, to doing everything possible to remove any barriers that might hinder a pupil’s development. These schools are highly ambitious, respond to what they know to be good practice and ensure that their vision for improvement is clear. In the best schools, the overall package of support for eligible pupils is comprehensive, well-integrated and responsive to their changing needs.’ Ofsted 2014</w:t>
      </w:r>
    </w:p>
    <w:tbl>
      <w:tblPr>
        <w:tblStyle w:val="TableGrid"/>
        <w:tblW w:w="15446" w:type="dxa"/>
        <w:tblLook w:val="04A0" w:firstRow="1" w:lastRow="0" w:firstColumn="1" w:lastColumn="0" w:noHBand="0" w:noVBand="1"/>
      </w:tblPr>
      <w:tblGrid>
        <w:gridCol w:w="4815"/>
        <w:gridCol w:w="1984"/>
        <w:gridCol w:w="6237"/>
        <w:gridCol w:w="2410"/>
      </w:tblGrid>
      <w:tr w:rsidR="00D368B5" w:rsidRPr="00D368B5" w14:paraId="39B5DD39" w14:textId="77777777" w:rsidTr="001134D8">
        <w:tc>
          <w:tcPr>
            <w:tcW w:w="15446" w:type="dxa"/>
            <w:gridSpan w:val="4"/>
            <w:shd w:val="clear" w:color="auto" w:fill="DEEAF6" w:themeFill="accent1" w:themeFillTint="33"/>
          </w:tcPr>
          <w:p w14:paraId="7A7E0DBB" w14:textId="77777777" w:rsidR="001134D8" w:rsidRPr="00D368B5" w:rsidRDefault="001134D8" w:rsidP="00F61FB9">
            <w:pPr>
              <w:rPr>
                <w:b/>
                <w:sz w:val="28"/>
                <w:szCs w:val="28"/>
              </w:rPr>
            </w:pPr>
          </w:p>
          <w:p w14:paraId="50E1BA57" w14:textId="77777777" w:rsidR="001134D8" w:rsidRPr="00D368B5" w:rsidRDefault="001134D8" w:rsidP="00A04DCB">
            <w:pPr>
              <w:jc w:val="center"/>
              <w:rPr>
                <w:sz w:val="28"/>
                <w:szCs w:val="28"/>
              </w:rPr>
            </w:pPr>
            <w:r w:rsidRPr="00D368B5">
              <w:rPr>
                <w:b/>
                <w:sz w:val="28"/>
                <w:szCs w:val="28"/>
              </w:rPr>
              <w:t xml:space="preserve">Harcourt Primary School – Context – </w:t>
            </w:r>
            <w:r w:rsidR="00D14625" w:rsidRPr="00D368B5">
              <w:rPr>
                <w:b/>
                <w:sz w:val="28"/>
                <w:szCs w:val="28"/>
              </w:rPr>
              <w:t>September</w:t>
            </w:r>
            <w:r w:rsidR="00B45A20">
              <w:rPr>
                <w:b/>
                <w:sz w:val="28"/>
                <w:szCs w:val="28"/>
              </w:rPr>
              <w:t xml:space="preserve"> 2020</w:t>
            </w:r>
          </w:p>
          <w:p w14:paraId="7EB67BBC" w14:textId="77777777" w:rsidR="00A04DCB" w:rsidRPr="00D368B5" w:rsidRDefault="00A04DCB" w:rsidP="00F61FB9">
            <w:pPr>
              <w:rPr>
                <w:sz w:val="28"/>
                <w:szCs w:val="28"/>
              </w:rPr>
            </w:pPr>
          </w:p>
        </w:tc>
      </w:tr>
      <w:tr w:rsidR="00D368B5" w:rsidRPr="00D368B5" w14:paraId="4095CF1F" w14:textId="77777777" w:rsidTr="004744B3">
        <w:trPr>
          <w:trHeight w:val="887"/>
        </w:trPr>
        <w:tc>
          <w:tcPr>
            <w:tcW w:w="4815" w:type="dxa"/>
          </w:tcPr>
          <w:p w14:paraId="10F4AC5A" w14:textId="77777777" w:rsidR="001134D8" w:rsidRPr="00D368B5" w:rsidRDefault="001134D8" w:rsidP="00F61FB9">
            <w:r w:rsidRPr="00D368B5">
              <w:t>Number of students on roll</w:t>
            </w:r>
          </w:p>
          <w:p w14:paraId="1584A79A" w14:textId="77777777" w:rsidR="001134D8" w:rsidRPr="00D368B5" w:rsidRDefault="001134D8" w:rsidP="00F61FB9"/>
        </w:tc>
        <w:tc>
          <w:tcPr>
            <w:tcW w:w="1984" w:type="dxa"/>
          </w:tcPr>
          <w:p w14:paraId="1D1E8D8C" w14:textId="77777777" w:rsidR="001134D8" w:rsidRPr="00B45A20" w:rsidRDefault="001134D8" w:rsidP="00F61FB9">
            <w:r w:rsidRPr="00B45A20">
              <w:t>Male:</w:t>
            </w:r>
            <w:r w:rsidR="00B4035B" w:rsidRPr="00B45A20">
              <w:t xml:space="preserve">     </w:t>
            </w:r>
            <w:r w:rsidR="00B45A20" w:rsidRPr="00B45A20">
              <w:t>86</w:t>
            </w:r>
          </w:p>
          <w:p w14:paraId="3828FC17" w14:textId="77777777" w:rsidR="001134D8" w:rsidRPr="00B45A20" w:rsidRDefault="001134D8" w:rsidP="00F61FB9">
            <w:r w:rsidRPr="00B45A20">
              <w:t>Female:</w:t>
            </w:r>
            <w:r w:rsidR="00B4035B" w:rsidRPr="00B45A20">
              <w:t xml:space="preserve"> 93</w:t>
            </w:r>
          </w:p>
          <w:p w14:paraId="175BDC18" w14:textId="77777777" w:rsidR="001134D8" w:rsidRPr="004B70E3" w:rsidRDefault="001134D8" w:rsidP="00D14625">
            <w:pPr>
              <w:rPr>
                <w:highlight w:val="yellow"/>
              </w:rPr>
            </w:pPr>
            <w:r w:rsidRPr="00B45A20">
              <w:t xml:space="preserve">Total:    </w:t>
            </w:r>
            <w:r w:rsidR="00B45A20" w:rsidRPr="00B45A20">
              <w:t>179</w:t>
            </w:r>
          </w:p>
        </w:tc>
        <w:tc>
          <w:tcPr>
            <w:tcW w:w="6237" w:type="dxa"/>
          </w:tcPr>
          <w:p w14:paraId="3A17411D" w14:textId="77777777" w:rsidR="001134D8" w:rsidRPr="00D368B5" w:rsidRDefault="001134D8" w:rsidP="00F61FB9">
            <w:r w:rsidRPr="00D368B5">
              <w:t>Number of students eligible for Pupil Premium Funding:</w:t>
            </w:r>
          </w:p>
        </w:tc>
        <w:tc>
          <w:tcPr>
            <w:tcW w:w="2410" w:type="dxa"/>
          </w:tcPr>
          <w:p w14:paraId="2929B873" w14:textId="77777777" w:rsidR="001134D8" w:rsidRPr="004B70E3" w:rsidRDefault="00B45A20" w:rsidP="00D14625">
            <w:pPr>
              <w:rPr>
                <w:highlight w:val="yellow"/>
              </w:rPr>
            </w:pPr>
            <w:r w:rsidRPr="00B45A20">
              <w:t>45</w:t>
            </w:r>
            <w:r w:rsidR="001134D8" w:rsidRPr="00B45A20">
              <w:t xml:space="preserve">   </w:t>
            </w:r>
          </w:p>
        </w:tc>
      </w:tr>
      <w:tr w:rsidR="00D368B5" w:rsidRPr="00D368B5" w14:paraId="78A01DE2" w14:textId="77777777" w:rsidTr="004744B3">
        <w:tc>
          <w:tcPr>
            <w:tcW w:w="4815" w:type="dxa"/>
          </w:tcPr>
          <w:p w14:paraId="4E37ACB5" w14:textId="77777777" w:rsidR="001134D8" w:rsidRPr="00D368B5" w:rsidRDefault="001134D8" w:rsidP="00F61FB9">
            <w:r w:rsidRPr="00D368B5">
              <w:t>Total Pupil Premium Allocation</w:t>
            </w:r>
          </w:p>
          <w:p w14:paraId="48E96A6E" w14:textId="77777777" w:rsidR="001134D8" w:rsidRPr="00D368B5" w:rsidRDefault="001134D8" w:rsidP="00F61FB9"/>
        </w:tc>
        <w:tc>
          <w:tcPr>
            <w:tcW w:w="1984" w:type="dxa"/>
          </w:tcPr>
          <w:p w14:paraId="3DA4CD29" w14:textId="77777777" w:rsidR="001134D8" w:rsidRPr="004B70E3" w:rsidRDefault="001134D8" w:rsidP="00641BC8">
            <w:pPr>
              <w:rPr>
                <w:highlight w:val="yellow"/>
              </w:rPr>
            </w:pPr>
            <w:r w:rsidRPr="004B70E3">
              <w:rPr>
                <w:highlight w:val="yellow"/>
              </w:rPr>
              <w:t>£</w:t>
            </w:r>
            <w:r w:rsidR="00641BC8">
              <w:rPr>
                <w:highlight w:val="yellow"/>
              </w:rPr>
              <w:t>55,000</w:t>
            </w:r>
          </w:p>
        </w:tc>
        <w:tc>
          <w:tcPr>
            <w:tcW w:w="6237" w:type="dxa"/>
          </w:tcPr>
          <w:p w14:paraId="765F7781" w14:textId="77777777" w:rsidR="001134D8" w:rsidRPr="00D368B5" w:rsidRDefault="001134D8" w:rsidP="001134D8"/>
        </w:tc>
        <w:tc>
          <w:tcPr>
            <w:tcW w:w="2410" w:type="dxa"/>
          </w:tcPr>
          <w:p w14:paraId="4778995B" w14:textId="77777777" w:rsidR="00D14625" w:rsidRPr="004B70E3" w:rsidRDefault="00D14625" w:rsidP="00F61FB9">
            <w:pPr>
              <w:rPr>
                <w:highlight w:val="yellow"/>
              </w:rPr>
            </w:pPr>
            <w:r w:rsidRPr="004B70E3">
              <w:rPr>
                <w:highlight w:val="yellow"/>
              </w:rPr>
              <w:t xml:space="preserve"> </w:t>
            </w:r>
          </w:p>
        </w:tc>
      </w:tr>
      <w:tr w:rsidR="00D368B5" w:rsidRPr="00D368B5" w14:paraId="6D8DA01C" w14:textId="77777777" w:rsidTr="004744B3">
        <w:tc>
          <w:tcPr>
            <w:tcW w:w="4815" w:type="dxa"/>
          </w:tcPr>
          <w:p w14:paraId="31A76189" w14:textId="77777777" w:rsidR="00D14625" w:rsidRPr="00D368B5" w:rsidRDefault="00B45A20" w:rsidP="00D14625">
            <w:r>
              <w:t xml:space="preserve">2019-20 </w:t>
            </w:r>
            <w:r w:rsidR="00D14625" w:rsidRPr="00D368B5">
              <w:t>Attendance Figure – Non-PP</w:t>
            </w:r>
          </w:p>
        </w:tc>
        <w:tc>
          <w:tcPr>
            <w:tcW w:w="1984" w:type="dxa"/>
          </w:tcPr>
          <w:p w14:paraId="7D55971D" w14:textId="77777777" w:rsidR="00D14625" w:rsidRPr="00B45A20" w:rsidRDefault="00B45A20" w:rsidP="00F61FB9">
            <w:r w:rsidRPr="00B45A20">
              <w:t>95.4%</w:t>
            </w:r>
          </w:p>
        </w:tc>
        <w:tc>
          <w:tcPr>
            <w:tcW w:w="6237" w:type="dxa"/>
          </w:tcPr>
          <w:p w14:paraId="57932546" w14:textId="77777777" w:rsidR="00D14625" w:rsidRPr="00D368B5" w:rsidRDefault="00B45A20" w:rsidP="001134D8">
            <w:r>
              <w:t>2019-20</w:t>
            </w:r>
            <w:r w:rsidR="00D14625" w:rsidRPr="00D368B5">
              <w:t xml:space="preserve"> Attendance Figure – Pupil Premium Pupils</w:t>
            </w:r>
          </w:p>
        </w:tc>
        <w:tc>
          <w:tcPr>
            <w:tcW w:w="2410" w:type="dxa"/>
          </w:tcPr>
          <w:p w14:paraId="4309E471" w14:textId="77777777" w:rsidR="00D14625" w:rsidRPr="00B45A20" w:rsidRDefault="00B45A20" w:rsidP="00F61FB9">
            <w:r w:rsidRPr="00B45A20">
              <w:t>93%</w:t>
            </w:r>
          </w:p>
        </w:tc>
      </w:tr>
      <w:tr w:rsidR="001134D8" w:rsidRPr="00D368B5" w14:paraId="6A687B06" w14:textId="77777777" w:rsidTr="004744B3">
        <w:tc>
          <w:tcPr>
            <w:tcW w:w="4815" w:type="dxa"/>
          </w:tcPr>
          <w:p w14:paraId="6D4442F0" w14:textId="77777777" w:rsidR="001134D8" w:rsidRPr="00D368B5" w:rsidRDefault="001134D8" w:rsidP="00F61FB9">
            <w:r w:rsidRPr="00D368B5">
              <w:t>Date action plan created</w:t>
            </w:r>
          </w:p>
        </w:tc>
        <w:tc>
          <w:tcPr>
            <w:tcW w:w="1984" w:type="dxa"/>
          </w:tcPr>
          <w:p w14:paraId="6EC8D943" w14:textId="77777777" w:rsidR="001134D8" w:rsidRPr="00B45A20" w:rsidRDefault="00B45A20" w:rsidP="00F61FB9">
            <w:r w:rsidRPr="00B45A20">
              <w:t>September 2020</w:t>
            </w:r>
          </w:p>
        </w:tc>
        <w:tc>
          <w:tcPr>
            <w:tcW w:w="6237" w:type="dxa"/>
          </w:tcPr>
          <w:p w14:paraId="2A43C4B8" w14:textId="77777777" w:rsidR="001134D8" w:rsidRPr="00D368B5" w:rsidRDefault="00D14625" w:rsidP="001134D8">
            <w:r w:rsidRPr="00D368B5">
              <w:t>Date of next review</w:t>
            </w:r>
          </w:p>
        </w:tc>
        <w:tc>
          <w:tcPr>
            <w:tcW w:w="2410" w:type="dxa"/>
          </w:tcPr>
          <w:p w14:paraId="04DE978C" w14:textId="77777777" w:rsidR="001134D8" w:rsidRPr="00B45A20" w:rsidRDefault="00B45A20" w:rsidP="00F61FB9">
            <w:r w:rsidRPr="00B45A20">
              <w:t>July 2021</w:t>
            </w:r>
          </w:p>
        </w:tc>
      </w:tr>
    </w:tbl>
    <w:p w14:paraId="4544729E" w14:textId="77777777" w:rsidR="001134D8" w:rsidRPr="00D368B5" w:rsidRDefault="001134D8" w:rsidP="001134D8">
      <w:pPr>
        <w:jc w:val="center"/>
        <w:rPr>
          <w:b/>
          <w:sz w:val="24"/>
          <w:szCs w:val="24"/>
        </w:rPr>
      </w:pPr>
    </w:p>
    <w:tbl>
      <w:tblPr>
        <w:tblStyle w:val="TableGrid"/>
        <w:tblW w:w="15446" w:type="dxa"/>
        <w:tblLook w:val="04A0" w:firstRow="1" w:lastRow="0" w:firstColumn="1" w:lastColumn="0" w:noHBand="0" w:noVBand="1"/>
      </w:tblPr>
      <w:tblGrid>
        <w:gridCol w:w="3089"/>
        <w:gridCol w:w="3089"/>
        <w:gridCol w:w="3089"/>
        <w:gridCol w:w="3089"/>
        <w:gridCol w:w="3090"/>
      </w:tblGrid>
      <w:tr w:rsidR="00D368B5" w:rsidRPr="00D368B5" w14:paraId="4F29365D" w14:textId="77777777" w:rsidTr="00152CF6">
        <w:tc>
          <w:tcPr>
            <w:tcW w:w="15446" w:type="dxa"/>
            <w:gridSpan w:val="5"/>
            <w:shd w:val="clear" w:color="auto" w:fill="BDD6EE" w:themeFill="accent1" w:themeFillTint="66"/>
          </w:tcPr>
          <w:p w14:paraId="6DEDDE47" w14:textId="77777777" w:rsidR="00152CF6" w:rsidRPr="00D368B5" w:rsidRDefault="00152CF6" w:rsidP="001134D8">
            <w:pPr>
              <w:jc w:val="center"/>
              <w:rPr>
                <w:b/>
              </w:rPr>
            </w:pPr>
          </w:p>
          <w:p w14:paraId="5975438D" w14:textId="77777777" w:rsidR="00152CF6" w:rsidRPr="00D368B5" w:rsidRDefault="00152CF6" w:rsidP="001134D8">
            <w:pPr>
              <w:jc w:val="center"/>
              <w:rPr>
                <w:b/>
                <w:sz w:val="28"/>
                <w:szCs w:val="28"/>
              </w:rPr>
            </w:pPr>
            <w:r w:rsidRPr="00D368B5">
              <w:rPr>
                <w:b/>
                <w:sz w:val="28"/>
                <w:szCs w:val="28"/>
              </w:rPr>
              <w:t xml:space="preserve"> Key Stage Two </w:t>
            </w:r>
            <w:r w:rsidR="004B70E3">
              <w:rPr>
                <w:b/>
                <w:sz w:val="28"/>
                <w:szCs w:val="28"/>
              </w:rPr>
              <w:t>Attainment 2019/20</w:t>
            </w:r>
            <w:r w:rsidR="00F84B3A">
              <w:rPr>
                <w:b/>
                <w:sz w:val="28"/>
                <w:szCs w:val="28"/>
              </w:rPr>
              <w:t xml:space="preserve"> – Based on data up to March 2020.</w:t>
            </w:r>
          </w:p>
          <w:p w14:paraId="02AD5882" w14:textId="77777777" w:rsidR="00152CF6" w:rsidRPr="00D368B5" w:rsidRDefault="00152CF6" w:rsidP="001134D8">
            <w:pPr>
              <w:jc w:val="center"/>
              <w:rPr>
                <w:b/>
              </w:rPr>
            </w:pPr>
          </w:p>
        </w:tc>
      </w:tr>
      <w:tr w:rsidR="00D368B5" w:rsidRPr="00D368B5" w14:paraId="53ED8697" w14:textId="77777777" w:rsidTr="00152CF6">
        <w:tc>
          <w:tcPr>
            <w:tcW w:w="3089" w:type="dxa"/>
          </w:tcPr>
          <w:p w14:paraId="7B175E08" w14:textId="77777777" w:rsidR="00152CF6" w:rsidRPr="00D368B5" w:rsidRDefault="00152CF6" w:rsidP="001134D8">
            <w:pPr>
              <w:jc w:val="center"/>
              <w:rPr>
                <w:b/>
              </w:rPr>
            </w:pPr>
          </w:p>
        </w:tc>
        <w:tc>
          <w:tcPr>
            <w:tcW w:w="3089" w:type="dxa"/>
          </w:tcPr>
          <w:p w14:paraId="4A7F5E5A" w14:textId="77777777" w:rsidR="00152CF6" w:rsidRPr="00D368B5" w:rsidRDefault="00152CF6" w:rsidP="001134D8">
            <w:pPr>
              <w:jc w:val="center"/>
              <w:rPr>
                <w:b/>
              </w:rPr>
            </w:pPr>
            <w:r w:rsidRPr="00D368B5">
              <w:rPr>
                <w:b/>
              </w:rPr>
              <w:t>% of PP Pupils who achieved EXS+</w:t>
            </w:r>
          </w:p>
        </w:tc>
        <w:tc>
          <w:tcPr>
            <w:tcW w:w="3089" w:type="dxa"/>
          </w:tcPr>
          <w:p w14:paraId="13538FDE" w14:textId="77777777" w:rsidR="00152CF6" w:rsidRPr="00D368B5" w:rsidRDefault="00152CF6" w:rsidP="00A04DCB">
            <w:pPr>
              <w:jc w:val="center"/>
              <w:rPr>
                <w:b/>
              </w:rPr>
            </w:pPr>
            <w:r w:rsidRPr="00D368B5">
              <w:rPr>
                <w:b/>
              </w:rPr>
              <w:t>% of all pupils who achieved EXS+</w:t>
            </w:r>
          </w:p>
        </w:tc>
        <w:tc>
          <w:tcPr>
            <w:tcW w:w="3089" w:type="dxa"/>
          </w:tcPr>
          <w:p w14:paraId="07C30414" w14:textId="77777777" w:rsidR="00152CF6" w:rsidRPr="00D368B5" w:rsidRDefault="00152CF6" w:rsidP="001134D8">
            <w:pPr>
              <w:jc w:val="center"/>
              <w:rPr>
                <w:b/>
              </w:rPr>
            </w:pPr>
            <w:r w:rsidRPr="00D368B5">
              <w:rPr>
                <w:b/>
              </w:rPr>
              <w:t>% of PP Pupils who achieved GDS</w:t>
            </w:r>
          </w:p>
        </w:tc>
        <w:tc>
          <w:tcPr>
            <w:tcW w:w="3090" w:type="dxa"/>
          </w:tcPr>
          <w:p w14:paraId="5F80313B" w14:textId="77777777" w:rsidR="00152CF6" w:rsidRPr="00D368B5" w:rsidRDefault="00152CF6" w:rsidP="001134D8">
            <w:pPr>
              <w:jc w:val="center"/>
              <w:rPr>
                <w:b/>
              </w:rPr>
            </w:pPr>
            <w:r w:rsidRPr="00D368B5">
              <w:rPr>
                <w:b/>
              </w:rPr>
              <w:t>% of all pupils who achieved GDS</w:t>
            </w:r>
          </w:p>
        </w:tc>
      </w:tr>
      <w:tr w:rsidR="00D368B5" w:rsidRPr="00D368B5" w14:paraId="0340F81F" w14:textId="77777777" w:rsidTr="00152CF6">
        <w:tc>
          <w:tcPr>
            <w:tcW w:w="3089" w:type="dxa"/>
          </w:tcPr>
          <w:p w14:paraId="5A5126BF" w14:textId="77777777" w:rsidR="00152CF6" w:rsidRPr="00D368B5" w:rsidRDefault="00152CF6" w:rsidP="001134D8">
            <w:pPr>
              <w:jc w:val="center"/>
            </w:pPr>
            <w:r w:rsidRPr="00D368B5">
              <w:t>Reading</w:t>
            </w:r>
          </w:p>
        </w:tc>
        <w:tc>
          <w:tcPr>
            <w:tcW w:w="3089" w:type="dxa"/>
          </w:tcPr>
          <w:p w14:paraId="764849B2" w14:textId="77777777" w:rsidR="004B70E3" w:rsidRPr="00B4035B" w:rsidRDefault="00F84B3A" w:rsidP="004B70E3">
            <w:pPr>
              <w:jc w:val="center"/>
              <w:rPr>
                <w:b/>
              </w:rPr>
            </w:pPr>
            <w:r>
              <w:rPr>
                <w:b/>
              </w:rPr>
              <w:t>50%</w:t>
            </w:r>
          </w:p>
        </w:tc>
        <w:tc>
          <w:tcPr>
            <w:tcW w:w="3089" w:type="dxa"/>
          </w:tcPr>
          <w:p w14:paraId="4E402979" w14:textId="77777777" w:rsidR="00152CF6" w:rsidRPr="00B4035B" w:rsidRDefault="00F84B3A" w:rsidP="001134D8">
            <w:pPr>
              <w:jc w:val="center"/>
              <w:rPr>
                <w:b/>
              </w:rPr>
            </w:pPr>
            <w:r>
              <w:rPr>
                <w:b/>
              </w:rPr>
              <w:t>76%</w:t>
            </w:r>
          </w:p>
        </w:tc>
        <w:tc>
          <w:tcPr>
            <w:tcW w:w="3089" w:type="dxa"/>
          </w:tcPr>
          <w:p w14:paraId="0E83F1E2" w14:textId="77777777" w:rsidR="00152CF6" w:rsidRPr="00B4035B" w:rsidRDefault="00F84B3A" w:rsidP="001134D8">
            <w:pPr>
              <w:jc w:val="center"/>
              <w:rPr>
                <w:b/>
              </w:rPr>
            </w:pPr>
            <w:r>
              <w:rPr>
                <w:b/>
              </w:rPr>
              <w:t>10%</w:t>
            </w:r>
          </w:p>
        </w:tc>
        <w:tc>
          <w:tcPr>
            <w:tcW w:w="3090" w:type="dxa"/>
          </w:tcPr>
          <w:p w14:paraId="76E3264B" w14:textId="77777777" w:rsidR="00152CF6" w:rsidRPr="00B4035B" w:rsidRDefault="00E91A28" w:rsidP="001134D8">
            <w:pPr>
              <w:jc w:val="center"/>
              <w:rPr>
                <w:b/>
              </w:rPr>
            </w:pPr>
            <w:r>
              <w:rPr>
                <w:b/>
              </w:rPr>
              <w:t>48%</w:t>
            </w:r>
          </w:p>
        </w:tc>
      </w:tr>
      <w:tr w:rsidR="00D368B5" w:rsidRPr="00D368B5" w14:paraId="2286AFFD" w14:textId="77777777" w:rsidTr="00152CF6">
        <w:tc>
          <w:tcPr>
            <w:tcW w:w="3089" w:type="dxa"/>
          </w:tcPr>
          <w:p w14:paraId="6E7B6DE3" w14:textId="77777777" w:rsidR="00152CF6" w:rsidRPr="00D368B5" w:rsidRDefault="00152CF6" w:rsidP="001134D8">
            <w:pPr>
              <w:jc w:val="center"/>
            </w:pPr>
            <w:r w:rsidRPr="00D368B5">
              <w:t>Writing</w:t>
            </w:r>
          </w:p>
        </w:tc>
        <w:tc>
          <w:tcPr>
            <w:tcW w:w="3089" w:type="dxa"/>
          </w:tcPr>
          <w:p w14:paraId="10339941" w14:textId="77777777" w:rsidR="00152CF6" w:rsidRPr="00B4035B" w:rsidRDefault="00F84B3A" w:rsidP="001134D8">
            <w:pPr>
              <w:jc w:val="center"/>
              <w:rPr>
                <w:b/>
              </w:rPr>
            </w:pPr>
            <w:r>
              <w:rPr>
                <w:b/>
              </w:rPr>
              <w:t>30%</w:t>
            </w:r>
          </w:p>
        </w:tc>
        <w:tc>
          <w:tcPr>
            <w:tcW w:w="3089" w:type="dxa"/>
          </w:tcPr>
          <w:p w14:paraId="268AF981" w14:textId="77777777" w:rsidR="00152CF6" w:rsidRPr="00B4035B" w:rsidRDefault="00F84B3A" w:rsidP="001134D8">
            <w:pPr>
              <w:jc w:val="center"/>
              <w:rPr>
                <w:b/>
              </w:rPr>
            </w:pPr>
            <w:r>
              <w:rPr>
                <w:b/>
              </w:rPr>
              <w:t>68%</w:t>
            </w:r>
          </w:p>
        </w:tc>
        <w:tc>
          <w:tcPr>
            <w:tcW w:w="3089" w:type="dxa"/>
          </w:tcPr>
          <w:p w14:paraId="3C9287C1" w14:textId="77777777" w:rsidR="00152CF6" w:rsidRPr="00B4035B" w:rsidRDefault="00F84B3A" w:rsidP="001134D8">
            <w:pPr>
              <w:jc w:val="center"/>
              <w:rPr>
                <w:b/>
              </w:rPr>
            </w:pPr>
            <w:r>
              <w:rPr>
                <w:b/>
              </w:rPr>
              <w:t>10%</w:t>
            </w:r>
          </w:p>
        </w:tc>
        <w:tc>
          <w:tcPr>
            <w:tcW w:w="3090" w:type="dxa"/>
          </w:tcPr>
          <w:p w14:paraId="5C6ED24D" w14:textId="77777777" w:rsidR="00152CF6" w:rsidRPr="00B4035B" w:rsidRDefault="00E91A28" w:rsidP="001134D8">
            <w:pPr>
              <w:jc w:val="center"/>
              <w:rPr>
                <w:b/>
              </w:rPr>
            </w:pPr>
            <w:r>
              <w:rPr>
                <w:b/>
              </w:rPr>
              <w:t>24%</w:t>
            </w:r>
          </w:p>
        </w:tc>
      </w:tr>
      <w:tr w:rsidR="00D368B5" w:rsidRPr="00D368B5" w14:paraId="769CC609" w14:textId="77777777" w:rsidTr="00152CF6">
        <w:tc>
          <w:tcPr>
            <w:tcW w:w="3089" w:type="dxa"/>
          </w:tcPr>
          <w:p w14:paraId="241A327C" w14:textId="77777777" w:rsidR="00152CF6" w:rsidRPr="00D368B5" w:rsidRDefault="00152CF6" w:rsidP="001134D8">
            <w:pPr>
              <w:jc w:val="center"/>
            </w:pPr>
            <w:r w:rsidRPr="00D368B5">
              <w:t>GPS</w:t>
            </w:r>
          </w:p>
        </w:tc>
        <w:tc>
          <w:tcPr>
            <w:tcW w:w="3089" w:type="dxa"/>
          </w:tcPr>
          <w:p w14:paraId="1C0F9405" w14:textId="77777777" w:rsidR="00152CF6" w:rsidRPr="00B4035B" w:rsidRDefault="00F84B3A" w:rsidP="001134D8">
            <w:pPr>
              <w:jc w:val="center"/>
              <w:rPr>
                <w:b/>
              </w:rPr>
            </w:pPr>
            <w:r>
              <w:rPr>
                <w:b/>
              </w:rPr>
              <w:t>40%</w:t>
            </w:r>
          </w:p>
        </w:tc>
        <w:tc>
          <w:tcPr>
            <w:tcW w:w="3089" w:type="dxa"/>
          </w:tcPr>
          <w:p w14:paraId="1CAE368C" w14:textId="77777777" w:rsidR="00152CF6" w:rsidRPr="00B4035B" w:rsidRDefault="00F84B3A" w:rsidP="001134D8">
            <w:pPr>
              <w:jc w:val="center"/>
              <w:rPr>
                <w:b/>
              </w:rPr>
            </w:pPr>
            <w:r>
              <w:rPr>
                <w:b/>
              </w:rPr>
              <w:t>64%</w:t>
            </w:r>
          </w:p>
        </w:tc>
        <w:tc>
          <w:tcPr>
            <w:tcW w:w="3089" w:type="dxa"/>
          </w:tcPr>
          <w:p w14:paraId="626F4B36" w14:textId="77777777" w:rsidR="00152CF6" w:rsidRPr="00B4035B" w:rsidRDefault="00E91A28" w:rsidP="001134D8">
            <w:pPr>
              <w:jc w:val="center"/>
              <w:rPr>
                <w:b/>
              </w:rPr>
            </w:pPr>
            <w:r>
              <w:rPr>
                <w:b/>
              </w:rPr>
              <w:t>0%</w:t>
            </w:r>
          </w:p>
        </w:tc>
        <w:tc>
          <w:tcPr>
            <w:tcW w:w="3090" w:type="dxa"/>
          </w:tcPr>
          <w:p w14:paraId="62A532DA" w14:textId="77777777" w:rsidR="00152CF6" w:rsidRPr="00B4035B" w:rsidRDefault="00E91A28" w:rsidP="001134D8">
            <w:pPr>
              <w:jc w:val="center"/>
              <w:rPr>
                <w:b/>
              </w:rPr>
            </w:pPr>
            <w:r>
              <w:rPr>
                <w:b/>
              </w:rPr>
              <w:t>16%</w:t>
            </w:r>
          </w:p>
        </w:tc>
      </w:tr>
      <w:tr w:rsidR="00D368B5" w:rsidRPr="00D368B5" w14:paraId="4ED4071D" w14:textId="77777777" w:rsidTr="00152CF6">
        <w:tc>
          <w:tcPr>
            <w:tcW w:w="3089" w:type="dxa"/>
          </w:tcPr>
          <w:p w14:paraId="7766363C" w14:textId="77777777" w:rsidR="00152CF6" w:rsidRPr="00D368B5" w:rsidRDefault="00152CF6" w:rsidP="001134D8">
            <w:pPr>
              <w:jc w:val="center"/>
            </w:pPr>
            <w:r w:rsidRPr="00D368B5">
              <w:t>Mathematics</w:t>
            </w:r>
          </w:p>
        </w:tc>
        <w:tc>
          <w:tcPr>
            <w:tcW w:w="3089" w:type="dxa"/>
          </w:tcPr>
          <w:p w14:paraId="273B9C73" w14:textId="77777777" w:rsidR="00152CF6" w:rsidRPr="00B4035B" w:rsidRDefault="00F84B3A" w:rsidP="001134D8">
            <w:pPr>
              <w:jc w:val="center"/>
              <w:rPr>
                <w:b/>
              </w:rPr>
            </w:pPr>
            <w:r>
              <w:rPr>
                <w:b/>
              </w:rPr>
              <w:t>20%</w:t>
            </w:r>
          </w:p>
        </w:tc>
        <w:tc>
          <w:tcPr>
            <w:tcW w:w="3089" w:type="dxa"/>
          </w:tcPr>
          <w:p w14:paraId="34EDBCF9" w14:textId="77777777" w:rsidR="00152CF6" w:rsidRPr="00B4035B" w:rsidRDefault="00F84B3A" w:rsidP="001134D8">
            <w:pPr>
              <w:jc w:val="center"/>
              <w:rPr>
                <w:b/>
              </w:rPr>
            </w:pPr>
            <w:r>
              <w:rPr>
                <w:b/>
              </w:rPr>
              <w:t>64%</w:t>
            </w:r>
          </w:p>
        </w:tc>
        <w:tc>
          <w:tcPr>
            <w:tcW w:w="3089" w:type="dxa"/>
          </w:tcPr>
          <w:p w14:paraId="1F776417" w14:textId="77777777" w:rsidR="00152CF6" w:rsidRPr="00B4035B" w:rsidRDefault="00E91A28" w:rsidP="001134D8">
            <w:pPr>
              <w:jc w:val="center"/>
              <w:rPr>
                <w:b/>
              </w:rPr>
            </w:pPr>
            <w:r>
              <w:rPr>
                <w:b/>
              </w:rPr>
              <w:t>0%</w:t>
            </w:r>
          </w:p>
        </w:tc>
        <w:tc>
          <w:tcPr>
            <w:tcW w:w="3090" w:type="dxa"/>
          </w:tcPr>
          <w:p w14:paraId="424792B5" w14:textId="77777777" w:rsidR="00152CF6" w:rsidRPr="00B4035B" w:rsidRDefault="00E91A28" w:rsidP="001134D8">
            <w:pPr>
              <w:jc w:val="center"/>
              <w:rPr>
                <w:b/>
              </w:rPr>
            </w:pPr>
            <w:r>
              <w:rPr>
                <w:b/>
              </w:rPr>
              <w:t>4%</w:t>
            </w:r>
          </w:p>
        </w:tc>
      </w:tr>
      <w:tr w:rsidR="00152CF6" w:rsidRPr="00D368B5" w14:paraId="383A296D" w14:textId="77777777" w:rsidTr="00152CF6">
        <w:tc>
          <w:tcPr>
            <w:tcW w:w="3089" w:type="dxa"/>
          </w:tcPr>
          <w:p w14:paraId="3721C9D0" w14:textId="77777777" w:rsidR="00152CF6" w:rsidRPr="00D368B5" w:rsidRDefault="00152CF6" w:rsidP="001134D8">
            <w:pPr>
              <w:jc w:val="center"/>
            </w:pPr>
            <w:r w:rsidRPr="00D368B5">
              <w:t>Combined</w:t>
            </w:r>
          </w:p>
        </w:tc>
        <w:tc>
          <w:tcPr>
            <w:tcW w:w="3089" w:type="dxa"/>
          </w:tcPr>
          <w:p w14:paraId="26480815" w14:textId="77777777" w:rsidR="00152CF6" w:rsidRPr="00B4035B" w:rsidRDefault="00F84B3A" w:rsidP="001134D8">
            <w:pPr>
              <w:jc w:val="center"/>
              <w:rPr>
                <w:b/>
              </w:rPr>
            </w:pPr>
            <w:r>
              <w:rPr>
                <w:b/>
              </w:rPr>
              <w:t>20%</w:t>
            </w:r>
          </w:p>
        </w:tc>
        <w:tc>
          <w:tcPr>
            <w:tcW w:w="3089" w:type="dxa"/>
          </w:tcPr>
          <w:p w14:paraId="346AC71A" w14:textId="77777777" w:rsidR="00152CF6" w:rsidRPr="00B4035B" w:rsidRDefault="00F84B3A" w:rsidP="001134D8">
            <w:pPr>
              <w:jc w:val="center"/>
              <w:rPr>
                <w:b/>
              </w:rPr>
            </w:pPr>
            <w:r>
              <w:rPr>
                <w:b/>
              </w:rPr>
              <w:t>64%</w:t>
            </w:r>
          </w:p>
        </w:tc>
        <w:tc>
          <w:tcPr>
            <w:tcW w:w="3089" w:type="dxa"/>
          </w:tcPr>
          <w:p w14:paraId="7F64F021" w14:textId="77777777" w:rsidR="00152CF6" w:rsidRPr="00B4035B" w:rsidRDefault="00E91A28" w:rsidP="001134D8">
            <w:pPr>
              <w:jc w:val="center"/>
              <w:rPr>
                <w:b/>
              </w:rPr>
            </w:pPr>
            <w:r>
              <w:rPr>
                <w:b/>
              </w:rPr>
              <w:t>0%</w:t>
            </w:r>
          </w:p>
        </w:tc>
        <w:tc>
          <w:tcPr>
            <w:tcW w:w="3090" w:type="dxa"/>
          </w:tcPr>
          <w:p w14:paraId="5E5D3153" w14:textId="77777777" w:rsidR="00152CF6" w:rsidRPr="00B4035B" w:rsidRDefault="00E91A28" w:rsidP="001134D8">
            <w:pPr>
              <w:jc w:val="center"/>
              <w:rPr>
                <w:b/>
              </w:rPr>
            </w:pPr>
            <w:r>
              <w:rPr>
                <w:b/>
              </w:rPr>
              <w:t>0%</w:t>
            </w:r>
          </w:p>
        </w:tc>
      </w:tr>
    </w:tbl>
    <w:p w14:paraId="2A540022" w14:textId="77777777" w:rsidR="00A04DCB" w:rsidRDefault="00A04DCB" w:rsidP="001134D8">
      <w:pPr>
        <w:jc w:val="center"/>
        <w:rPr>
          <w:b/>
          <w:sz w:val="24"/>
          <w:szCs w:val="24"/>
        </w:rPr>
      </w:pPr>
    </w:p>
    <w:p w14:paraId="7395E167" w14:textId="77777777" w:rsidR="00F84B3A" w:rsidRDefault="00F84B3A" w:rsidP="001134D8">
      <w:pPr>
        <w:jc w:val="center"/>
        <w:rPr>
          <w:b/>
          <w:sz w:val="24"/>
          <w:szCs w:val="24"/>
        </w:rPr>
      </w:pPr>
    </w:p>
    <w:p w14:paraId="57F53071" w14:textId="77777777" w:rsidR="00F84B3A" w:rsidRPr="00D368B5" w:rsidRDefault="00F84B3A" w:rsidP="001134D8">
      <w:pPr>
        <w:jc w:val="center"/>
        <w:rPr>
          <w:b/>
          <w:sz w:val="24"/>
          <w:szCs w:val="24"/>
        </w:rPr>
      </w:pPr>
    </w:p>
    <w:tbl>
      <w:tblPr>
        <w:tblStyle w:val="TableGrid"/>
        <w:tblW w:w="0" w:type="auto"/>
        <w:tblLook w:val="04A0" w:firstRow="1" w:lastRow="0" w:firstColumn="1" w:lastColumn="0" w:noHBand="0" w:noVBand="1"/>
      </w:tblPr>
      <w:tblGrid>
        <w:gridCol w:w="3077"/>
        <w:gridCol w:w="3078"/>
        <w:gridCol w:w="3077"/>
        <w:gridCol w:w="3078"/>
        <w:gridCol w:w="3078"/>
      </w:tblGrid>
      <w:tr w:rsidR="00D368B5" w:rsidRPr="00D368B5" w14:paraId="387AFD79" w14:textId="77777777" w:rsidTr="00F61FB9">
        <w:tc>
          <w:tcPr>
            <w:tcW w:w="15388" w:type="dxa"/>
            <w:gridSpan w:val="5"/>
          </w:tcPr>
          <w:p w14:paraId="74503AFC" w14:textId="77777777" w:rsidR="00E249EE" w:rsidRPr="00D368B5" w:rsidRDefault="00E249EE" w:rsidP="001134D8">
            <w:pPr>
              <w:jc w:val="center"/>
              <w:rPr>
                <w:b/>
              </w:rPr>
            </w:pPr>
          </w:p>
          <w:p w14:paraId="44F3D0E1" w14:textId="77777777" w:rsidR="00E249EE" w:rsidRPr="00D368B5" w:rsidRDefault="00E249EE" w:rsidP="001134D8">
            <w:pPr>
              <w:jc w:val="center"/>
              <w:rPr>
                <w:b/>
                <w:sz w:val="28"/>
                <w:szCs w:val="28"/>
              </w:rPr>
            </w:pPr>
            <w:r w:rsidRPr="00D368B5">
              <w:rPr>
                <w:b/>
                <w:sz w:val="28"/>
                <w:szCs w:val="28"/>
              </w:rPr>
              <w:t>Barriers to attainment for Pupil Premium Pupils</w:t>
            </w:r>
          </w:p>
          <w:p w14:paraId="58A120FA" w14:textId="77777777" w:rsidR="00E249EE" w:rsidRPr="00D368B5" w:rsidRDefault="00E249EE" w:rsidP="001134D8">
            <w:pPr>
              <w:jc w:val="center"/>
              <w:rPr>
                <w:b/>
              </w:rPr>
            </w:pPr>
          </w:p>
        </w:tc>
      </w:tr>
      <w:tr w:rsidR="00E91A28" w:rsidRPr="00D368B5" w14:paraId="20265DC9" w14:textId="77777777" w:rsidTr="00AB0120">
        <w:tc>
          <w:tcPr>
            <w:tcW w:w="3077" w:type="dxa"/>
          </w:tcPr>
          <w:p w14:paraId="615ADEF3" w14:textId="77777777" w:rsidR="00E91A28" w:rsidRPr="00D368B5" w:rsidRDefault="00E91A28" w:rsidP="00E91A28">
            <w:r>
              <w:t>Due to closure of schools as a result of pandemic, gap is most likely to have widened therefore strategies need to be put in place to narrow this gap.</w:t>
            </w:r>
          </w:p>
        </w:tc>
        <w:tc>
          <w:tcPr>
            <w:tcW w:w="3078" w:type="dxa"/>
          </w:tcPr>
          <w:p w14:paraId="762801DE" w14:textId="77777777" w:rsidR="00E91A28" w:rsidRPr="00BD4344" w:rsidRDefault="00E91A28" w:rsidP="00E91A28">
            <w:r w:rsidRPr="00BD4344">
              <w:t>Many pupils have not been in school since March 2020.</w:t>
            </w:r>
          </w:p>
          <w:p w14:paraId="77DC8992" w14:textId="77777777" w:rsidR="00991BCB" w:rsidRPr="00BD4344" w:rsidRDefault="00991BCB" w:rsidP="00E91A28">
            <w:r w:rsidRPr="00BD4344">
              <w:t>Due to isolation of bubbles in the early part of the school year and lockdown between January and March 2021, this gap has since widened.</w:t>
            </w:r>
          </w:p>
        </w:tc>
        <w:tc>
          <w:tcPr>
            <w:tcW w:w="3077" w:type="dxa"/>
          </w:tcPr>
          <w:p w14:paraId="6296A3D8" w14:textId="77777777" w:rsidR="00E91A28" w:rsidRPr="00BD4344" w:rsidRDefault="00E91A28" w:rsidP="00E91A28">
            <w:r w:rsidRPr="00BD4344">
              <w:t>Many pupils will have struggled to access learning at home.</w:t>
            </w:r>
          </w:p>
          <w:p w14:paraId="48186E69" w14:textId="77777777" w:rsidR="00991BCB" w:rsidRPr="00BD4344" w:rsidRDefault="00991BCB" w:rsidP="00E91A28">
            <w:r w:rsidRPr="00BD4344">
              <w:t xml:space="preserve">PP pupils were provided with daily </w:t>
            </w:r>
            <w:proofErr w:type="spellStart"/>
            <w:r w:rsidRPr="00BD4344">
              <w:t>phonecalls</w:t>
            </w:r>
            <w:proofErr w:type="spellEnd"/>
            <w:r w:rsidRPr="00BD4344">
              <w:t xml:space="preserve"> from class teachers and SLT, along with the loan of laptops to complete online learning.</w:t>
            </w:r>
          </w:p>
        </w:tc>
        <w:tc>
          <w:tcPr>
            <w:tcW w:w="3078" w:type="dxa"/>
          </w:tcPr>
          <w:p w14:paraId="6C507CEC" w14:textId="77777777" w:rsidR="00E91A28" w:rsidRPr="00BD4344" w:rsidRDefault="00E91A28" w:rsidP="00E91A28">
            <w:r w:rsidRPr="00BD4344">
              <w:t xml:space="preserve">Some pupils will have not received </w:t>
            </w:r>
            <w:r w:rsidR="00B45A20" w:rsidRPr="00BD4344">
              <w:t xml:space="preserve">educational </w:t>
            </w:r>
            <w:r w:rsidRPr="00BD4344">
              <w:t>support from their family.</w:t>
            </w:r>
            <w:r w:rsidR="00991BCB" w:rsidRPr="00BD4344">
              <w:t xml:space="preserve"> Others had issues with internet access from their broadband providers.</w:t>
            </w:r>
          </w:p>
        </w:tc>
        <w:tc>
          <w:tcPr>
            <w:tcW w:w="3078" w:type="dxa"/>
          </w:tcPr>
          <w:p w14:paraId="66D54E36" w14:textId="77777777" w:rsidR="00E91A28" w:rsidRPr="00D368B5" w:rsidRDefault="00E91A28" w:rsidP="00E91A28">
            <w:r>
              <w:t>Impact of wellbeing on learning needs to be addressed before academic gaps can be closed.</w:t>
            </w:r>
          </w:p>
        </w:tc>
      </w:tr>
      <w:tr w:rsidR="00D368B5" w:rsidRPr="00D368B5" w14:paraId="0AF476A3" w14:textId="77777777" w:rsidTr="00AB0120">
        <w:tc>
          <w:tcPr>
            <w:tcW w:w="3077" w:type="dxa"/>
          </w:tcPr>
          <w:p w14:paraId="7AE8BEA2" w14:textId="77777777" w:rsidR="00E249EE" w:rsidRPr="00D368B5" w:rsidRDefault="00F2767F" w:rsidP="00F2767F">
            <w:r w:rsidRPr="00D368B5">
              <w:t>Previously the standard of teaching has not been strong enough to rapidly close the gap between PP and Non-PP Pupils.</w:t>
            </w:r>
          </w:p>
          <w:p w14:paraId="4DE64C27" w14:textId="77777777" w:rsidR="00E249EE" w:rsidRPr="00D368B5" w:rsidRDefault="00E249EE" w:rsidP="001134D8">
            <w:pPr>
              <w:jc w:val="center"/>
              <w:rPr>
                <w:b/>
              </w:rPr>
            </w:pPr>
          </w:p>
          <w:p w14:paraId="17046563" w14:textId="77777777" w:rsidR="00E249EE" w:rsidRPr="00D368B5" w:rsidRDefault="00E249EE" w:rsidP="001134D8">
            <w:pPr>
              <w:jc w:val="center"/>
              <w:rPr>
                <w:b/>
              </w:rPr>
            </w:pPr>
          </w:p>
          <w:p w14:paraId="1EB24C0D" w14:textId="77777777" w:rsidR="00E249EE" w:rsidRPr="00D368B5" w:rsidRDefault="00E249EE" w:rsidP="001134D8">
            <w:pPr>
              <w:jc w:val="center"/>
              <w:rPr>
                <w:b/>
              </w:rPr>
            </w:pPr>
          </w:p>
        </w:tc>
        <w:tc>
          <w:tcPr>
            <w:tcW w:w="3078" w:type="dxa"/>
          </w:tcPr>
          <w:p w14:paraId="391C5455" w14:textId="77777777" w:rsidR="00E249EE" w:rsidRPr="00D368B5" w:rsidRDefault="00E249EE" w:rsidP="00E249EE">
            <w:r w:rsidRPr="00D368B5">
              <w:t xml:space="preserve">Some of our PP Pupils join the school significantly below the starting points of their Non-PP peers. </w:t>
            </w:r>
          </w:p>
        </w:tc>
        <w:tc>
          <w:tcPr>
            <w:tcW w:w="3077" w:type="dxa"/>
          </w:tcPr>
          <w:p w14:paraId="0EDC10E8" w14:textId="77777777" w:rsidR="00E249EE" w:rsidRPr="00D368B5" w:rsidRDefault="00E249EE" w:rsidP="00E249EE">
            <w:r w:rsidRPr="00D368B5">
              <w:t>Some of our PP Pupils struggle to engage with learning due to poor concentration, poor self-motivation, difficulties with behavior for learning and low levels of aspiration</w:t>
            </w:r>
            <w:r w:rsidR="00F2767F" w:rsidRPr="00D368B5">
              <w:t>.</w:t>
            </w:r>
          </w:p>
        </w:tc>
        <w:tc>
          <w:tcPr>
            <w:tcW w:w="3078" w:type="dxa"/>
          </w:tcPr>
          <w:p w14:paraId="2B814775" w14:textId="77777777" w:rsidR="00E249EE" w:rsidRPr="00D368B5" w:rsidRDefault="00E249EE" w:rsidP="00E249EE">
            <w:r w:rsidRPr="00D368B5">
              <w:t xml:space="preserve">Some of our pupils have lacked the opportunities to experience early enriching experiences. This sometimes results in them having a less rounded view of the world. </w:t>
            </w:r>
          </w:p>
        </w:tc>
        <w:tc>
          <w:tcPr>
            <w:tcW w:w="3078" w:type="dxa"/>
          </w:tcPr>
          <w:p w14:paraId="199F2FAB" w14:textId="77777777" w:rsidR="00E249EE" w:rsidRPr="00D368B5" w:rsidRDefault="00E249EE" w:rsidP="00E249EE">
            <w:r w:rsidRPr="00D368B5">
              <w:t>Many of our PP Pupils start school with significant speech and language difficulties. This impacts greatly on the acqui</w:t>
            </w:r>
            <w:r w:rsidR="00736749" w:rsidRPr="00D368B5">
              <w:t>sition of early literacy skills and future attainment and progress</w:t>
            </w:r>
          </w:p>
        </w:tc>
      </w:tr>
      <w:tr w:rsidR="00E249EE" w:rsidRPr="00D368B5" w14:paraId="6DE5DE1C" w14:textId="77777777" w:rsidTr="00AB0120">
        <w:tc>
          <w:tcPr>
            <w:tcW w:w="3077" w:type="dxa"/>
          </w:tcPr>
          <w:p w14:paraId="5F77F194" w14:textId="77777777" w:rsidR="00E249EE" w:rsidRPr="00D368B5" w:rsidRDefault="00F2767F" w:rsidP="00F2767F">
            <w:r w:rsidRPr="00D368B5">
              <w:t>School Staff have not always had high enough expectations of PP Pupils resulting a ‘glass ceiling’ being in place.</w:t>
            </w:r>
          </w:p>
        </w:tc>
        <w:tc>
          <w:tcPr>
            <w:tcW w:w="3078" w:type="dxa"/>
          </w:tcPr>
          <w:p w14:paraId="177B949C" w14:textId="77777777" w:rsidR="00E249EE" w:rsidRPr="00D368B5" w:rsidRDefault="00F61FB9" w:rsidP="00F61FB9">
            <w:r w:rsidRPr="00D368B5">
              <w:t xml:space="preserve">Some of our PP Pupils have lower attendance rates than their non-PP peers. </w:t>
            </w:r>
          </w:p>
        </w:tc>
        <w:tc>
          <w:tcPr>
            <w:tcW w:w="3077" w:type="dxa"/>
          </w:tcPr>
          <w:p w14:paraId="7B00CFFA" w14:textId="77777777" w:rsidR="00E249EE" w:rsidRPr="00D368B5" w:rsidRDefault="00F61FB9" w:rsidP="00F61FB9">
            <w:r w:rsidRPr="00D368B5">
              <w:t>Some PP Pupils families struggle to engage fully with school and other professionals</w:t>
            </w:r>
            <w:r w:rsidR="00F2767F" w:rsidRPr="00D368B5">
              <w:t>.</w:t>
            </w:r>
          </w:p>
        </w:tc>
        <w:tc>
          <w:tcPr>
            <w:tcW w:w="3078" w:type="dxa"/>
          </w:tcPr>
          <w:p w14:paraId="6937A992" w14:textId="77777777" w:rsidR="00E249EE" w:rsidRPr="00D368B5" w:rsidRDefault="00736749" w:rsidP="00736749">
            <w:r w:rsidRPr="00D368B5">
              <w:t>High levels of family support required across the school community resulting in pupils who are emotionally and socially vulnerable and less likely to thrive academically.</w:t>
            </w:r>
          </w:p>
        </w:tc>
        <w:tc>
          <w:tcPr>
            <w:tcW w:w="3078" w:type="dxa"/>
          </w:tcPr>
          <w:p w14:paraId="17713AB5" w14:textId="77777777" w:rsidR="00E249EE" w:rsidRPr="00D368B5" w:rsidRDefault="00736749" w:rsidP="00736749">
            <w:r w:rsidRPr="00D368B5">
              <w:t xml:space="preserve">Reduced </w:t>
            </w:r>
            <w:r w:rsidR="007049B3" w:rsidRPr="00D368B5">
              <w:t xml:space="preserve">phonics and </w:t>
            </w:r>
            <w:r w:rsidRPr="00D368B5">
              <w:t>reading comprehension skills due to limited vocabulary and language acquisition.</w:t>
            </w:r>
          </w:p>
        </w:tc>
      </w:tr>
      <w:tr w:rsidR="004B70E3" w:rsidRPr="00D368B5" w14:paraId="271AE3B4" w14:textId="77777777" w:rsidTr="00AB0120">
        <w:tc>
          <w:tcPr>
            <w:tcW w:w="3077" w:type="dxa"/>
          </w:tcPr>
          <w:p w14:paraId="2686C665" w14:textId="77777777" w:rsidR="004B70E3" w:rsidRPr="00D368B5" w:rsidRDefault="004B70E3" w:rsidP="00F2767F"/>
        </w:tc>
        <w:tc>
          <w:tcPr>
            <w:tcW w:w="3078" w:type="dxa"/>
          </w:tcPr>
          <w:p w14:paraId="1B75CBAA" w14:textId="77777777" w:rsidR="004B70E3" w:rsidRPr="00D368B5" w:rsidRDefault="004B70E3" w:rsidP="00F61FB9"/>
        </w:tc>
        <w:tc>
          <w:tcPr>
            <w:tcW w:w="3077" w:type="dxa"/>
          </w:tcPr>
          <w:p w14:paraId="1112EA5D" w14:textId="77777777" w:rsidR="004B70E3" w:rsidRPr="00D368B5" w:rsidRDefault="004B70E3" w:rsidP="00F61FB9"/>
        </w:tc>
        <w:tc>
          <w:tcPr>
            <w:tcW w:w="3078" w:type="dxa"/>
          </w:tcPr>
          <w:p w14:paraId="1DB5AEB4" w14:textId="77777777" w:rsidR="004B70E3" w:rsidRPr="00D368B5" w:rsidRDefault="004B70E3" w:rsidP="00736749"/>
        </w:tc>
        <w:tc>
          <w:tcPr>
            <w:tcW w:w="3078" w:type="dxa"/>
          </w:tcPr>
          <w:p w14:paraId="5DFBFCB7" w14:textId="77777777" w:rsidR="004B70E3" w:rsidRPr="00D368B5" w:rsidRDefault="004B70E3" w:rsidP="00736749"/>
        </w:tc>
      </w:tr>
    </w:tbl>
    <w:p w14:paraId="4D9E4775" w14:textId="77777777" w:rsidR="00152CF6" w:rsidRPr="00D368B5" w:rsidRDefault="00152CF6" w:rsidP="001134D8">
      <w:pPr>
        <w:jc w:val="center"/>
        <w:rPr>
          <w:b/>
          <w:sz w:val="24"/>
          <w:szCs w:val="24"/>
        </w:rPr>
      </w:pPr>
    </w:p>
    <w:tbl>
      <w:tblPr>
        <w:tblStyle w:val="TableGrid"/>
        <w:tblW w:w="0" w:type="auto"/>
        <w:tblLook w:val="04A0" w:firstRow="1" w:lastRow="0" w:firstColumn="1" w:lastColumn="0" w:noHBand="0" w:noVBand="1"/>
      </w:tblPr>
      <w:tblGrid>
        <w:gridCol w:w="7694"/>
        <w:gridCol w:w="7694"/>
      </w:tblGrid>
      <w:tr w:rsidR="00D368B5" w:rsidRPr="00D368B5" w14:paraId="27453209" w14:textId="77777777" w:rsidTr="004744B3">
        <w:tc>
          <w:tcPr>
            <w:tcW w:w="7694" w:type="dxa"/>
          </w:tcPr>
          <w:p w14:paraId="4C282FE4" w14:textId="77777777" w:rsidR="004744B3" w:rsidRPr="00D368B5" w:rsidRDefault="004744B3" w:rsidP="001134D8">
            <w:pPr>
              <w:jc w:val="center"/>
              <w:rPr>
                <w:b/>
              </w:rPr>
            </w:pPr>
          </w:p>
          <w:p w14:paraId="3CC2163E" w14:textId="77777777" w:rsidR="004744B3" w:rsidRPr="00D368B5" w:rsidRDefault="004744B3" w:rsidP="001134D8">
            <w:pPr>
              <w:jc w:val="center"/>
              <w:rPr>
                <w:b/>
              </w:rPr>
            </w:pPr>
            <w:r w:rsidRPr="00D368B5">
              <w:rPr>
                <w:b/>
              </w:rPr>
              <w:t>Desired Outcomes</w:t>
            </w:r>
          </w:p>
          <w:p w14:paraId="7CDC2F3F" w14:textId="77777777" w:rsidR="004744B3" w:rsidRPr="00D368B5" w:rsidRDefault="004744B3" w:rsidP="001134D8">
            <w:pPr>
              <w:jc w:val="center"/>
              <w:rPr>
                <w:b/>
              </w:rPr>
            </w:pPr>
          </w:p>
        </w:tc>
        <w:tc>
          <w:tcPr>
            <w:tcW w:w="7694" w:type="dxa"/>
          </w:tcPr>
          <w:p w14:paraId="260D8537" w14:textId="77777777" w:rsidR="004744B3" w:rsidRPr="00D368B5" w:rsidRDefault="004744B3" w:rsidP="001134D8">
            <w:pPr>
              <w:jc w:val="center"/>
              <w:rPr>
                <w:b/>
              </w:rPr>
            </w:pPr>
          </w:p>
          <w:p w14:paraId="6FBC563C" w14:textId="77777777" w:rsidR="004744B3" w:rsidRPr="00D368B5" w:rsidRDefault="004744B3" w:rsidP="001134D8">
            <w:pPr>
              <w:jc w:val="center"/>
              <w:rPr>
                <w:b/>
              </w:rPr>
            </w:pPr>
            <w:r w:rsidRPr="00D368B5">
              <w:rPr>
                <w:b/>
              </w:rPr>
              <w:t>Success Criteria</w:t>
            </w:r>
          </w:p>
        </w:tc>
      </w:tr>
      <w:tr w:rsidR="00D368B5" w:rsidRPr="00D368B5" w14:paraId="48A56D30" w14:textId="77777777" w:rsidTr="004744B3">
        <w:tc>
          <w:tcPr>
            <w:tcW w:w="7694" w:type="dxa"/>
          </w:tcPr>
          <w:p w14:paraId="249D4F06" w14:textId="77777777" w:rsidR="004744B3" w:rsidRPr="00605314" w:rsidRDefault="00B4035B" w:rsidP="004744B3">
            <w:pPr>
              <w:pStyle w:val="ListParagraph"/>
              <w:numPr>
                <w:ilvl w:val="0"/>
                <w:numId w:val="1"/>
              </w:numPr>
              <w:rPr>
                <w:b/>
              </w:rPr>
            </w:pPr>
            <w:r>
              <w:rPr>
                <w:b/>
              </w:rPr>
              <w:t xml:space="preserve">Ensure consistency so that </w:t>
            </w:r>
            <w:r w:rsidR="004744B3" w:rsidRPr="00605314">
              <w:rPr>
                <w:b/>
              </w:rPr>
              <w:t>PP Pupils</w:t>
            </w:r>
            <w:r>
              <w:rPr>
                <w:b/>
              </w:rPr>
              <w:t>’</w:t>
            </w:r>
            <w:r w:rsidR="004744B3" w:rsidRPr="00605314">
              <w:rPr>
                <w:b/>
              </w:rPr>
              <w:t xml:space="preserve"> attainment will be in line with Kent and National Averages in the Year One Phonics Screening, End of Key Stage One Assessments and End of Key Stage Two Assessments.</w:t>
            </w:r>
          </w:p>
        </w:tc>
        <w:tc>
          <w:tcPr>
            <w:tcW w:w="7694" w:type="dxa"/>
          </w:tcPr>
          <w:p w14:paraId="41ED6528" w14:textId="77777777" w:rsidR="004744B3" w:rsidRPr="00605314" w:rsidRDefault="004744B3" w:rsidP="004744B3">
            <w:pPr>
              <w:pStyle w:val="ListParagraph"/>
              <w:numPr>
                <w:ilvl w:val="0"/>
                <w:numId w:val="1"/>
              </w:numPr>
              <w:rPr>
                <w:b/>
              </w:rPr>
            </w:pPr>
            <w:r w:rsidRPr="00605314">
              <w:rPr>
                <w:b/>
              </w:rPr>
              <w:t>PP P</w:t>
            </w:r>
            <w:r w:rsidR="00B4035B">
              <w:rPr>
                <w:b/>
              </w:rPr>
              <w:t>upils attainment will continue the trend</w:t>
            </w:r>
            <w:r w:rsidRPr="00605314">
              <w:rPr>
                <w:b/>
              </w:rPr>
              <w:t xml:space="preserve"> so that it is at least in line with Kent and National Averages</w:t>
            </w:r>
          </w:p>
          <w:p w14:paraId="4B4E906A" w14:textId="77777777" w:rsidR="004744B3" w:rsidRPr="00605314" w:rsidRDefault="004744B3" w:rsidP="004744B3">
            <w:pPr>
              <w:pStyle w:val="ListParagraph"/>
              <w:numPr>
                <w:ilvl w:val="0"/>
                <w:numId w:val="1"/>
              </w:numPr>
              <w:rPr>
                <w:b/>
              </w:rPr>
            </w:pPr>
            <w:r w:rsidRPr="00605314">
              <w:rPr>
                <w:b/>
              </w:rPr>
              <w:t>PP Pupils attainme</w:t>
            </w:r>
            <w:r w:rsidR="00B4035B">
              <w:rPr>
                <w:b/>
              </w:rPr>
              <w:t>nt will continue the trend</w:t>
            </w:r>
            <w:r w:rsidRPr="00605314">
              <w:rPr>
                <w:b/>
              </w:rPr>
              <w:t xml:space="preserve"> to ensure that they are fully able to access the </w:t>
            </w:r>
            <w:proofErr w:type="gramStart"/>
            <w:r w:rsidRPr="00605314">
              <w:rPr>
                <w:b/>
              </w:rPr>
              <w:t>curriculum</w:t>
            </w:r>
            <w:proofErr w:type="gramEnd"/>
          </w:p>
          <w:p w14:paraId="20070707" w14:textId="77777777" w:rsidR="004744B3" w:rsidRPr="00605314" w:rsidRDefault="004744B3" w:rsidP="004744B3">
            <w:pPr>
              <w:pStyle w:val="ListParagraph"/>
              <w:numPr>
                <w:ilvl w:val="0"/>
                <w:numId w:val="1"/>
              </w:numPr>
              <w:rPr>
                <w:b/>
              </w:rPr>
            </w:pPr>
            <w:r w:rsidRPr="00605314">
              <w:rPr>
                <w:b/>
              </w:rPr>
              <w:t>Year 6 PP Pupils will be ‘Secondary Ready’ by the end of KS2.</w:t>
            </w:r>
          </w:p>
        </w:tc>
      </w:tr>
      <w:tr w:rsidR="00D368B5" w:rsidRPr="00D368B5" w14:paraId="5511E4C0" w14:textId="77777777" w:rsidTr="004744B3">
        <w:tc>
          <w:tcPr>
            <w:tcW w:w="7694" w:type="dxa"/>
          </w:tcPr>
          <w:p w14:paraId="0D5A9585" w14:textId="77777777" w:rsidR="004744B3" w:rsidRPr="00605314" w:rsidRDefault="004744B3" w:rsidP="004744B3">
            <w:pPr>
              <w:pStyle w:val="ListParagraph"/>
              <w:numPr>
                <w:ilvl w:val="0"/>
                <w:numId w:val="1"/>
              </w:numPr>
              <w:rPr>
                <w:b/>
              </w:rPr>
            </w:pPr>
            <w:r w:rsidRPr="00605314">
              <w:rPr>
                <w:b/>
              </w:rPr>
              <w:lastRenderedPageBreak/>
              <w:t xml:space="preserve">PP Pupils will be able to regulate their own </w:t>
            </w:r>
            <w:proofErr w:type="spellStart"/>
            <w:r w:rsidRPr="00605314">
              <w:rPr>
                <w:b/>
              </w:rPr>
              <w:t>behaviour</w:t>
            </w:r>
            <w:proofErr w:type="spellEnd"/>
            <w:r w:rsidRPr="00605314">
              <w:rPr>
                <w:b/>
              </w:rPr>
              <w:t xml:space="preserve"> and emotions to ensure that they are able to fully access the curriculum. </w:t>
            </w:r>
          </w:p>
          <w:p w14:paraId="6726C2F1" w14:textId="77777777" w:rsidR="004744B3" w:rsidRPr="00605314" w:rsidRDefault="004744B3" w:rsidP="004744B3">
            <w:pPr>
              <w:pStyle w:val="ListParagraph"/>
              <w:numPr>
                <w:ilvl w:val="0"/>
                <w:numId w:val="1"/>
              </w:numPr>
              <w:rPr>
                <w:b/>
              </w:rPr>
            </w:pPr>
            <w:r w:rsidRPr="00605314">
              <w:rPr>
                <w:b/>
              </w:rPr>
              <w:t xml:space="preserve">Pupils will have developed a greater love of understanding and higher aspirations. </w:t>
            </w:r>
          </w:p>
        </w:tc>
        <w:tc>
          <w:tcPr>
            <w:tcW w:w="7694" w:type="dxa"/>
          </w:tcPr>
          <w:p w14:paraId="55117729" w14:textId="77777777" w:rsidR="004744B3" w:rsidRPr="00605314" w:rsidRDefault="004744B3" w:rsidP="004744B3">
            <w:pPr>
              <w:pStyle w:val="ListParagraph"/>
              <w:numPr>
                <w:ilvl w:val="0"/>
                <w:numId w:val="1"/>
              </w:numPr>
              <w:rPr>
                <w:b/>
              </w:rPr>
            </w:pPr>
            <w:r w:rsidRPr="00605314">
              <w:rPr>
                <w:b/>
              </w:rPr>
              <w:t xml:space="preserve">Tracking will evidence that low-level and incidents of serious </w:t>
            </w:r>
            <w:proofErr w:type="spellStart"/>
            <w:r w:rsidRPr="00605314">
              <w:rPr>
                <w:b/>
              </w:rPr>
              <w:t>behavio</w:t>
            </w:r>
            <w:r w:rsidR="00605314">
              <w:rPr>
                <w:b/>
              </w:rPr>
              <w:t>u</w:t>
            </w:r>
            <w:r w:rsidRPr="00605314">
              <w:rPr>
                <w:b/>
              </w:rPr>
              <w:t>r</w:t>
            </w:r>
            <w:proofErr w:type="spellEnd"/>
            <w:r w:rsidRPr="00605314">
              <w:rPr>
                <w:b/>
              </w:rPr>
              <w:t xml:space="preserve"> have considerably </w:t>
            </w:r>
            <w:proofErr w:type="gramStart"/>
            <w:r w:rsidRPr="00605314">
              <w:rPr>
                <w:b/>
              </w:rPr>
              <w:t>reduced</w:t>
            </w:r>
            <w:proofErr w:type="gramEnd"/>
          </w:p>
          <w:p w14:paraId="1A15310B" w14:textId="77777777" w:rsidR="0065256C" w:rsidRPr="00605314" w:rsidRDefault="0065256C" w:rsidP="004744B3">
            <w:pPr>
              <w:pStyle w:val="ListParagraph"/>
              <w:numPr>
                <w:ilvl w:val="0"/>
                <w:numId w:val="1"/>
              </w:numPr>
              <w:rPr>
                <w:b/>
              </w:rPr>
            </w:pPr>
            <w:proofErr w:type="spellStart"/>
            <w:r w:rsidRPr="00605314">
              <w:rPr>
                <w:b/>
              </w:rPr>
              <w:t>Boxhall</w:t>
            </w:r>
            <w:proofErr w:type="spellEnd"/>
            <w:r w:rsidRPr="00605314">
              <w:rPr>
                <w:b/>
              </w:rPr>
              <w:t xml:space="preserve"> and SDQ demonstrate increase levels of emotional </w:t>
            </w:r>
            <w:proofErr w:type="gramStart"/>
            <w:r w:rsidRPr="00605314">
              <w:rPr>
                <w:b/>
              </w:rPr>
              <w:t>well-being</w:t>
            </w:r>
            <w:proofErr w:type="gramEnd"/>
          </w:p>
          <w:p w14:paraId="3A0741F9" w14:textId="77777777" w:rsidR="004744B3" w:rsidRPr="00605314" w:rsidRDefault="0065256C" w:rsidP="004744B3">
            <w:pPr>
              <w:pStyle w:val="ListParagraph"/>
              <w:numPr>
                <w:ilvl w:val="0"/>
                <w:numId w:val="1"/>
              </w:numPr>
              <w:rPr>
                <w:b/>
              </w:rPr>
            </w:pPr>
            <w:r w:rsidRPr="00605314">
              <w:rPr>
                <w:b/>
              </w:rPr>
              <w:t xml:space="preserve">Pupils will be able to regulate their own emotions and manage their own </w:t>
            </w:r>
            <w:proofErr w:type="spellStart"/>
            <w:r w:rsidRPr="00605314">
              <w:rPr>
                <w:b/>
              </w:rPr>
              <w:t>behaviour</w:t>
            </w:r>
            <w:proofErr w:type="spellEnd"/>
            <w:r w:rsidRPr="00605314">
              <w:rPr>
                <w:b/>
              </w:rPr>
              <w:t xml:space="preserve"> so that it does not impact on </w:t>
            </w:r>
            <w:proofErr w:type="gramStart"/>
            <w:r w:rsidRPr="00605314">
              <w:rPr>
                <w:b/>
              </w:rPr>
              <w:t>learning</w:t>
            </w:r>
            <w:proofErr w:type="gramEnd"/>
          </w:p>
          <w:p w14:paraId="437AB22B" w14:textId="77777777" w:rsidR="0065256C" w:rsidRPr="00605314" w:rsidRDefault="0065256C" w:rsidP="004744B3">
            <w:pPr>
              <w:pStyle w:val="ListParagraph"/>
              <w:numPr>
                <w:ilvl w:val="0"/>
                <w:numId w:val="1"/>
              </w:numPr>
              <w:rPr>
                <w:b/>
              </w:rPr>
            </w:pPr>
            <w:r w:rsidRPr="00605314">
              <w:rPr>
                <w:b/>
              </w:rPr>
              <w:t xml:space="preserve">Pupils will demonstrate greater level of motivation and higher aspirations for their future. </w:t>
            </w:r>
          </w:p>
        </w:tc>
      </w:tr>
      <w:tr w:rsidR="00D368B5" w:rsidRPr="00D368B5" w14:paraId="016492C0" w14:textId="77777777" w:rsidTr="004744B3">
        <w:tc>
          <w:tcPr>
            <w:tcW w:w="7694" w:type="dxa"/>
          </w:tcPr>
          <w:p w14:paraId="2A817E61" w14:textId="77777777" w:rsidR="004744B3" w:rsidRPr="00605314" w:rsidRDefault="0065256C" w:rsidP="0065256C">
            <w:pPr>
              <w:pStyle w:val="ListParagraph"/>
              <w:numPr>
                <w:ilvl w:val="0"/>
                <w:numId w:val="1"/>
              </w:numPr>
              <w:rPr>
                <w:b/>
              </w:rPr>
            </w:pPr>
            <w:r w:rsidRPr="00605314">
              <w:rPr>
                <w:b/>
              </w:rPr>
              <w:t>Pupils will have a more rounded view of the world. They will have had the opportunity to experience a wider, enriching curriculum.</w:t>
            </w:r>
          </w:p>
        </w:tc>
        <w:tc>
          <w:tcPr>
            <w:tcW w:w="7694" w:type="dxa"/>
          </w:tcPr>
          <w:p w14:paraId="44DA26E8" w14:textId="77777777" w:rsidR="004744B3" w:rsidRPr="00605314" w:rsidRDefault="0065256C" w:rsidP="0065256C">
            <w:pPr>
              <w:pStyle w:val="ListParagraph"/>
              <w:numPr>
                <w:ilvl w:val="0"/>
                <w:numId w:val="1"/>
              </w:numPr>
              <w:rPr>
                <w:b/>
              </w:rPr>
            </w:pPr>
            <w:r w:rsidRPr="00605314">
              <w:rPr>
                <w:b/>
              </w:rPr>
              <w:t xml:space="preserve">Pupils will be targeted to attend additional enrichment activities to extend their view of the </w:t>
            </w:r>
            <w:proofErr w:type="gramStart"/>
            <w:r w:rsidRPr="00605314">
              <w:rPr>
                <w:b/>
              </w:rPr>
              <w:t>world</w:t>
            </w:r>
            <w:proofErr w:type="gramEnd"/>
          </w:p>
          <w:p w14:paraId="001359B1" w14:textId="77777777" w:rsidR="0065256C" w:rsidRPr="00605314" w:rsidRDefault="0065256C" w:rsidP="0065256C">
            <w:pPr>
              <w:pStyle w:val="ListParagraph"/>
              <w:numPr>
                <w:ilvl w:val="0"/>
                <w:numId w:val="1"/>
              </w:numPr>
              <w:rPr>
                <w:b/>
              </w:rPr>
            </w:pPr>
            <w:r w:rsidRPr="00605314">
              <w:rPr>
                <w:b/>
              </w:rPr>
              <w:t>Pupils will be able to discuss real life experiences which extend their viewpoints of life and education</w:t>
            </w:r>
          </w:p>
        </w:tc>
      </w:tr>
      <w:tr w:rsidR="00D368B5" w:rsidRPr="00D368B5" w14:paraId="3E2D2C43" w14:textId="77777777" w:rsidTr="004744B3">
        <w:tc>
          <w:tcPr>
            <w:tcW w:w="7694" w:type="dxa"/>
          </w:tcPr>
          <w:p w14:paraId="0A5E931E" w14:textId="77777777" w:rsidR="0065256C" w:rsidRPr="00605314" w:rsidRDefault="0065256C" w:rsidP="0065256C">
            <w:pPr>
              <w:pStyle w:val="ListParagraph"/>
              <w:numPr>
                <w:ilvl w:val="0"/>
                <w:numId w:val="1"/>
              </w:numPr>
              <w:rPr>
                <w:b/>
              </w:rPr>
            </w:pPr>
            <w:r w:rsidRPr="00605314">
              <w:rPr>
                <w:b/>
              </w:rPr>
              <w:t xml:space="preserve">Speech, Listening and Language intervention will rapidly develop identified pupils starting points allowing them to access the </w:t>
            </w:r>
            <w:proofErr w:type="gramStart"/>
            <w:r w:rsidRPr="00605314">
              <w:rPr>
                <w:b/>
              </w:rPr>
              <w:t>curriculum</w:t>
            </w:r>
            <w:proofErr w:type="gramEnd"/>
          </w:p>
          <w:p w14:paraId="693E8BFA" w14:textId="77777777" w:rsidR="0065256C" w:rsidRPr="00605314" w:rsidRDefault="0065256C" w:rsidP="0065256C">
            <w:pPr>
              <w:pStyle w:val="ListParagraph"/>
              <w:numPr>
                <w:ilvl w:val="0"/>
                <w:numId w:val="1"/>
              </w:numPr>
              <w:rPr>
                <w:b/>
              </w:rPr>
            </w:pPr>
            <w:r w:rsidRPr="00605314">
              <w:rPr>
                <w:b/>
              </w:rPr>
              <w:t>PP Pupils use of language will be accelerated so that it is at least in line with Non-PP peers</w:t>
            </w:r>
          </w:p>
          <w:p w14:paraId="1F8CED2A" w14:textId="77777777" w:rsidR="0065256C" w:rsidRPr="00605314" w:rsidRDefault="00F2767F" w:rsidP="0065256C">
            <w:pPr>
              <w:pStyle w:val="ListParagraph"/>
              <w:numPr>
                <w:ilvl w:val="0"/>
                <w:numId w:val="1"/>
              </w:numPr>
              <w:rPr>
                <w:b/>
              </w:rPr>
            </w:pPr>
            <w:r w:rsidRPr="00605314">
              <w:rPr>
                <w:b/>
              </w:rPr>
              <w:t xml:space="preserve">PP Pupils will be immersed in language rich environments allowing them to speak and write with greater levels of confidence and competency. </w:t>
            </w:r>
          </w:p>
        </w:tc>
        <w:tc>
          <w:tcPr>
            <w:tcW w:w="7694" w:type="dxa"/>
          </w:tcPr>
          <w:p w14:paraId="7C732D29" w14:textId="77777777" w:rsidR="0065256C" w:rsidRPr="00605314" w:rsidRDefault="00F2767F" w:rsidP="0065256C">
            <w:pPr>
              <w:pStyle w:val="ListParagraph"/>
              <w:numPr>
                <w:ilvl w:val="0"/>
                <w:numId w:val="1"/>
              </w:numPr>
              <w:rPr>
                <w:b/>
              </w:rPr>
            </w:pPr>
            <w:r w:rsidRPr="00605314">
              <w:rPr>
                <w:b/>
              </w:rPr>
              <w:t xml:space="preserve">PP Pupils understanding of Speech, Listening and Language will be secure and allow them to access the </w:t>
            </w:r>
            <w:proofErr w:type="gramStart"/>
            <w:r w:rsidRPr="00605314">
              <w:rPr>
                <w:b/>
              </w:rPr>
              <w:t>curriculum</w:t>
            </w:r>
            <w:proofErr w:type="gramEnd"/>
          </w:p>
          <w:p w14:paraId="699873FB" w14:textId="77777777" w:rsidR="00F2767F" w:rsidRPr="00605314" w:rsidRDefault="00F2767F" w:rsidP="00F2767F">
            <w:pPr>
              <w:pStyle w:val="ListParagraph"/>
              <w:numPr>
                <w:ilvl w:val="0"/>
                <w:numId w:val="1"/>
              </w:numPr>
              <w:rPr>
                <w:b/>
              </w:rPr>
            </w:pPr>
            <w:r w:rsidRPr="00605314">
              <w:rPr>
                <w:b/>
              </w:rPr>
              <w:t xml:space="preserve">Clear and systematic </w:t>
            </w:r>
            <w:proofErr w:type="spellStart"/>
            <w:r w:rsidRPr="00605314">
              <w:rPr>
                <w:b/>
              </w:rPr>
              <w:t>programmes</w:t>
            </w:r>
            <w:proofErr w:type="spellEnd"/>
            <w:r w:rsidRPr="00605314">
              <w:rPr>
                <w:b/>
              </w:rPr>
              <w:t xml:space="preserve"> will be implemented in Foundation Stage to eradicate the gap between PP and Non-PP Pupils</w:t>
            </w:r>
          </w:p>
          <w:p w14:paraId="18A64837" w14:textId="77777777" w:rsidR="00F2767F" w:rsidRPr="00605314" w:rsidRDefault="00F2767F" w:rsidP="00F2767F">
            <w:pPr>
              <w:pStyle w:val="ListParagraph"/>
              <w:numPr>
                <w:ilvl w:val="0"/>
                <w:numId w:val="1"/>
              </w:numPr>
              <w:rPr>
                <w:b/>
              </w:rPr>
            </w:pPr>
            <w:r w:rsidRPr="00605314">
              <w:rPr>
                <w:b/>
              </w:rPr>
              <w:t>EYFS, KS1 and KS2 Speaking and Listening attainment gap will reduce and at least be in line with Kent and National Averages</w:t>
            </w:r>
          </w:p>
        </w:tc>
      </w:tr>
    </w:tbl>
    <w:p w14:paraId="6607EEB7" w14:textId="77777777" w:rsidR="004744B3" w:rsidRDefault="004744B3" w:rsidP="00472E93">
      <w:pPr>
        <w:rPr>
          <w:b/>
          <w:sz w:val="24"/>
          <w:szCs w:val="24"/>
        </w:rPr>
      </w:pPr>
    </w:p>
    <w:tbl>
      <w:tblPr>
        <w:tblStyle w:val="TableGrid"/>
        <w:tblW w:w="14992" w:type="dxa"/>
        <w:tblLayout w:type="fixed"/>
        <w:tblLook w:val="04A0" w:firstRow="1" w:lastRow="0" w:firstColumn="1" w:lastColumn="0" w:noHBand="0" w:noVBand="1"/>
      </w:tblPr>
      <w:tblGrid>
        <w:gridCol w:w="2235"/>
        <w:gridCol w:w="2409"/>
        <w:gridCol w:w="3828"/>
        <w:gridCol w:w="3827"/>
        <w:gridCol w:w="1276"/>
        <w:gridCol w:w="1417"/>
      </w:tblGrid>
      <w:tr w:rsidR="00472E93" w:rsidRPr="002954A6" w14:paraId="7C33C5C7" w14:textId="77777777" w:rsidTr="00472E93">
        <w:tc>
          <w:tcPr>
            <w:tcW w:w="14992" w:type="dxa"/>
            <w:gridSpan w:val="6"/>
            <w:shd w:val="clear" w:color="auto" w:fill="CFDCE3"/>
            <w:tcMar>
              <w:top w:w="57" w:type="dxa"/>
              <w:bottom w:w="57" w:type="dxa"/>
            </w:tcMar>
          </w:tcPr>
          <w:p w14:paraId="595DBD4B" w14:textId="77777777" w:rsidR="00472E93" w:rsidRPr="00472E93" w:rsidRDefault="00472E93" w:rsidP="00472E93">
            <w:pPr>
              <w:rPr>
                <w:rFonts w:ascii="Arial" w:hAnsi="Arial" w:cs="Arial"/>
                <w:b/>
              </w:rPr>
            </w:pPr>
            <w:r w:rsidRPr="00472E93">
              <w:rPr>
                <w:rFonts w:ascii="Arial" w:hAnsi="Arial" w:cs="Arial"/>
                <w:b/>
              </w:rPr>
              <w:t xml:space="preserve">Planned expenditure </w:t>
            </w:r>
          </w:p>
        </w:tc>
      </w:tr>
      <w:tr w:rsidR="00472E93" w:rsidRPr="002954A6" w14:paraId="0610BB2F" w14:textId="77777777" w:rsidTr="00472E93">
        <w:tc>
          <w:tcPr>
            <w:tcW w:w="2235" w:type="dxa"/>
            <w:shd w:val="clear" w:color="auto" w:fill="auto"/>
            <w:tcMar>
              <w:top w:w="57" w:type="dxa"/>
              <w:bottom w:w="57" w:type="dxa"/>
            </w:tcMar>
          </w:tcPr>
          <w:p w14:paraId="693753D5" w14:textId="77777777" w:rsidR="00472E93" w:rsidRPr="002954A6" w:rsidRDefault="00472E93" w:rsidP="00472E93">
            <w:pPr>
              <w:pStyle w:val="ListParagraph"/>
              <w:ind w:left="0"/>
              <w:rPr>
                <w:rFonts w:ascii="Arial" w:hAnsi="Arial" w:cs="Arial"/>
                <w:b/>
              </w:rPr>
            </w:pPr>
            <w:r w:rsidRPr="002954A6">
              <w:rPr>
                <w:rFonts w:ascii="Arial" w:hAnsi="Arial" w:cs="Arial"/>
                <w:b/>
              </w:rPr>
              <w:t>Academic year</w:t>
            </w:r>
          </w:p>
        </w:tc>
        <w:tc>
          <w:tcPr>
            <w:tcW w:w="12757" w:type="dxa"/>
            <w:gridSpan w:val="5"/>
            <w:shd w:val="clear" w:color="auto" w:fill="auto"/>
          </w:tcPr>
          <w:p w14:paraId="0A980BFE" w14:textId="77777777" w:rsidR="00472E93" w:rsidRPr="002954A6" w:rsidRDefault="00E91A28" w:rsidP="00472E93">
            <w:pPr>
              <w:pStyle w:val="ListParagraph"/>
              <w:ind w:left="426"/>
              <w:rPr>
                <w:rFonts w:ascii="Arial" w:hAnsi="Arial" w:cs="Arial"/>
                <w:b/>
              </w:rPr>
            </w:pPr>
            <w:r>
              <w:rPr>
                <w:rFonts w:ascii="Arial" w:hAnsi="Arial" w:cs="Arial"/>
                <w:b/>
              </w:rPr>
              <w:t>2020/21</w:t>
            </w:r>
          </w:p>
        </w:tc>
      </w:tr>
      <w:tr w:rsidR="00472E93" w:rsidRPr="002954A6" w14:paraId="043D6EAC" w14:textId="77777777" w:rsidTr="00472E93">
        <w:tc>
          <w:tcPr>
            <w:tcW w:w="14992" w:type="dxa"/>
            <w:gridSpan w:val="6"/>
            <w:shd w:val="clear" w:color="auto" w:fill="CFDCE3"/>
            <w:tcMar>
              <w:top w:w="57" w:type="dxa"/>
              <w:bottom w:w="57" w:type="dxa"/>
            </w:tcMar>
          </w:tcPr>
          <w:p w14:paraId="4AE9BE7C" w14:textId="77777777" w:rsidR="00472E93" w:rsidRPr="002954A6" w:rsidRDefault="00472E93" w:rsidP="00472E93">
            <w:pPr>
              <w:rPr>
                <w:rFonts w:ascii="Arial" w:hAnsi="Arial" w:cs="Arial"/>
              </w:rPr>
            </w:pPr>
            <w:r w:rsidRPr="002954A6">
              <w:rPr>
                <w:rFonts w:ascii="Arial" w:hAnsi="Arial" w:cs="Arial"/>
              </w:rPr>
              <w:t xml:space="preserve">The three headings below enable schools to demonstrate how they are using the </w:t>
            </w:r>
            <w:r>
              <w:rPr>
                <w:rFonts w:ascii="Arial" w:hAnsi="Arial" w:cs="Arial"/>
              </w:rPr>
              <w:t>p</w:t>
            </w:r>
            <w:r w:rsidRPr="002954A6">
              <w:rPr>
                <w:rFonts w:ascii="Arial" w:hAnsi="Arial" w:cs="Arial"/>
              </w:rPr>
              <w:t xml:space="preserve">upil </w:t>
            </w:r>
            <w:r>
              <w:rPr>
                <w:rFonts w:ascii="Arial" w:hAnsi="Arial" w:cs="Arial"/>
              </w:rPr>
              <w:t>p</w:t>
            </w:r>
            <w:r w:rsidRPr="002954A6">
              <w:rPr>
                <w:rFonts w:ascii="Arial" w:hAnsi="Arial" w:cs="Arial"/>
              </w:rPr>
              <w:t xml:space="preserve">remium to improve classroom pedagogy, provide targeted support and support whole school strategies. </w:t>
            </w:r>
          </w:p>
        </w:tc>
      </w:tr>
      <w:tr w:rsidR="00472E93" w:rsidRPr="002954A6" w14:paraId="6CE9952D" w14:textId="77777777" w:rsidTr="00472E93">
        <w:tc>
          <w:tcPr>
            <w:tcW w:w="14992" w:type="dxa"/>
            <w:gridSpan w:val="6"/>
            <w:shd w:val="clear" w:color="auto" w:fill="FFFFFF" w:themeFill="background1"/>
            <w:tcMar>
              <w:top w:w="57" w:type="dxa"/>
              <w:bottom w:w="57" w:type="dxa"/>
            </w:tcMar>
          </w:tcPr>
          <w:p w14:paraId="43CB64DF" w14:textId="77777777" w:rsidR="00472E93" w:rsidRPr="002954A6" w:rsidRDefault="00472E93" w:rsidP="00472E93">
            <w:pPr>
              <w:pStyle w:val="ListParagraph"/>
              <w:numPr>
                <w:ilvl w:val="0"/>
                <w:numId w:val="5"/>
              </w:numPr>
              <w:ind w:left="426" w:hanging="142"/>
              <w:contextualSpacing w:val="0"/>
              <w:rPr>
                <w:rFonts w:ascii="Arial" w:hAnsi="Arial" w:cs="Arial"/>
                <w:b/>
              </w:rPr>
            </w:pPr>
            <w:r w:rsidRPr="002954A6">
              <w:rPr>
                <w:rFonts w:ascii="Arial" w:hAnsi="Arial" w:cs="Arial"/>
                <w:b/>
              </w:rPr>
              <w:t>Quality of teaching for all</w:t>
            </w:r>
          </w:p>
        </w:tc>
      </w:tr>
      <w:tr w:rsidR="00472E93" w:rsidRPr="002954A6" w14:paraId="47B220B8" w14:textId="77777777" w:rsidTr="00472E93">
        <w:trPr>
          <w:trHeight w:val="289"/>
        </w:trPr>
        <w:tc>
          <w:tcPr>
            <w:tcW w:w="2235" w:type="dxa"/>
            <w:tcMar>
              <w:top w:w="57" w:type="dxa"/>
              <w:bottom w:w="57" w:type="dxa"/>
            </w:tcMar>
          </w:tcPr>
          <w:p w14:paraId="580CDB34" w14:textId="77777777" w:rsidR="00472E93" w:rsidRPr="002954A6" w:rsidRDefault="00472E93" w:rsidP="00472E93">
            <w:pPr>
              <w:rPr>
                <w:rFonts w:ascii="Arial" w:hAnsi="Arial" w:cs="Arial"/>
                <w:b/>
              </w:rPr>
            </w:pPr>
            <w:r w:rsidRPr="002954A6">
              <w:rPr>
                <w:rFonts w:ascii="Arial" w:hAnsi="Arial" w:cs="Arial"/>
                <w:b/>
              </w:rPr>
              <w:t>Desired outcome</w:t>
            </w:r>
          </w:p>
        </w:tc>
        <w:tc>
          <w:tcPr>
            <w:tcW w:w="2409" w:type="dxa"/>
            <w:tcMar>
              <w:top w:w="57" w:type="dxa"/>
              <w:bottom w:w="57" w:type="dxa"/>
            </w:tcMar>
          </w:tcPr>
          <w:p w14:paraId="00423D79" w14:textId="77777777" w:rsidR="00472E93" w:rsidRPr="002954A6" w:rsidRDefault="00472E93" w:rsidP="00472E93">
            <w:pPr>
              <w:rPr>
                <w:rFonts w:ascii="Arial" w:hAnsi="Arial" w:cs="Arial"/>
                <w:b/>
              </w:rPr>
            </w:pPr>
            <w:r w:rsidRPr="002954A6">
              <w:rPr>
                <w:rFonts w:ascii="Arial" w:hAnsi="Arial" w:cs="Arial"/>
                <w:b/>
              </w:rPr>
              <w:t>Chosen action</w:t>
            </w:r>
            <w:r>
              <w:rPr>
                <w:rFonts w:ascii="Arial" w:hAnsi="Arial" w:cs="Arial"/>
                <w:b/>
              </w:rPr>
              <w:t xml:space="preserve"> </w:t>
            </w:r>
            <w:r w:rsidRPr="002954A6">
              <w:rPr>
                <w:rFonts w:ascii="Arial" w:hAnsi="Arial" w:cs="Arial"/>
                <w:b/>
              </w:rPr>
              <w:t>/</w:t>
            </w:r>
            <w:r>
              <w:rPr>
                <w:rFonts w:ascii="Arial" w:hAnsi="Arial" w:cs="Arial"/>
                <w:b/>
              </w:rPr>
              <w:t xml:space="preserve"> </w:t>
            </w:r>
            <w:r w:rsidRPr="002954A6">
              <w:rPr>
                <w:rFonts w:ascii="Arial" w:hAnsi="Arial" w:cs="Arial"/>
                <w:b/>
              </w:rPr>
              <w:t>approach</w:t>
            </w:r>
          </w:p>
        </w:tc>
        <w:tc>
          <w:tcPr>
            <w:tcW w:w="3828" w:type="dxa"/>
            <w:shd w:val="clear" w:color="auto" w:fill="auto"/>
            <w:tcMar>
              <w:top w:w="57" w:type="dxa"/>
              <w:bottom w:w="57" w:type="dxa"/>
            </w:tcMar>
          </w:tcPr>
          <w:p w14:paraId="083D0DCC" w14:textId="77777777" w:rsidR="00472E93" w:rsidRPr="002954A6" w:rsidRDefault="00472E93" w:rsidP="00472E93">
            <w:pPr>
              <w:rPr>
                <w:rFonts w:ascii="Arial" w:hAnsi="Arial" w:cs="Arial"/>
                <w:b/>
              </w:rPr>
            </w:pPr>
            <w:r>
              <w:rPr>
                <w:rFonts w:ascii="Arial" w:hAnsi="Arial" w:cs="Arial"/>
                <w:b/>
              </w:rPr>
              <w:t>What is the evidence and</w:t>
            </w:r>
            <w:r w:rsidRPr="002954A6">
              <w:rPr>
                <w:rFonts w:ascii="Arial" w:hAnsi="Arial" w:cs="Arial"/>
                <w:b/>
              </w:rPr>
              <w:t xml:space="preserve"> rationale for this choice?</w:t>
            </w:r>
          </w:p>
        </w:tc>
        <w:tc>
          <w:tcPr>
            <w:tcW w:w="3827" w:type="dxa"/>
            <w:shd w:val="clear" w:color="auto" w:fill="auto"/>
            <w:tcMar>
              <w:top w:w="57" w:type="dxa"/>
              <w:bottom w:w="57" w:type="dxa"/>
            </w:tcMar>
          </w:tcPr>
          <w:p w14:paraId="2946FF7D" w14:textId="77777777" w:rsidR="00472E93" w:rsidRPr="002954A6" w:rsidRDefault="00472E93" w:rsidP="00472E93">
            <w:pPr>
              <w:rPr>
                <w:rFonts w:ascii="Arial" w:hAnsi="Arial" w:cs="Arial"/>
                <w:b/>
              </w:rPr>
            </w:pPr>
            <w:r w:rsidRPr="002954A6">
              <w:rPr>
                <w:rFonts w:ascii="Arial" w:hAnsi="Arial" w:cs="Arial"/>
                <w:b/>
              </w:rPr>
              <w:t>How will you ensure it is implemented well?</w:t>
            </w:r>
          </w:p>
        </w:tc>
        <w:tc>
          <w:tcPr>
            <w:tcW w:w="1276" w:type="dxa"/>
            <w:shd w:val="clear" w:color="auto" w:fill="auto"/>
          </w:tcPr>
          <w:p w14:paraId="23C41EFE" w14:textId="77777777" w:rsidR="00472E93" w:rsidRPr="002954A6" w:rsidRDefault="00472E93" w:rsidP="00472E93">
            <w:pPr>
              <w:rPr>
                <w:rFonts w:ascii="Arial" w:hAnsi="Arial" w:cs="Arial"/>
                <w:b/>
              </w:rPr>
            </w:pPr>
            <w:r w:rsidRPr="002954A6">
              <w:rPr>
                <w:rFonts w:ascii="Arial" w:hAnsi="Arial" w:cs="Arial"/>
                <w:b/>
              </w:rPr>
              <w:t>Staff lead</w:t>
            </w:r>
          </w:p>
        </w:tc>
        <w:tc>
          <w:tcPr>
            <w:tcW w:w="1417" w:type="dxa"/>
          </w:tcPr>
          <w:p w14:paraId="35E5B088" w14:textId="77777777" w:rsidR="00472E93" w:rsidRPr="002954A6" w:rsidRDefault="00472E93" w:rsidP="00472E93">
            <w:pPr>
              <w:rPr>
                <w:rFonts w:ascii="Arial" w:hAnsi="Arial" w:cs="Arial"/>
                <w:b/>
              </w:rPr>
            </w:pPr>
            <w:r w:rsidRPr="00262114">
              <w:rPr>
                <w:rFonts w:ascii="Arial" w:hAnsi="Arial" w:cs="Arial"/>
                <w:b/>
              </w:rPr>
              <w:t>When will you review implementation?</w:t>
            </w:r>
          </w:p>
        </w:tc>
      </w:tr>
      <w:tr w:rsidR="00472E93" w:rsidRPr="002954A6" w14:paraId="616EEE33" w14:textId="77777777" w:rsidTr="00472E93">
        <w:trPr>
          <w:trHeight w:val="289"/>
        </w:trPr>
        <w:tc>
          <w:tcPr>
            <w:tcW w:w="2235" w:type="dxa"/>
            <w:tcMar>
              <w:top w:w="57" w:type="dxa"/>
              <w:bottom w:w="57" w:type="dxa"/>
            </w:tcMar>
          </w:tcPr>
          <w:p w14:paraId="179E03C5" w14:textId="77777777" w:rsidR="00472E93" w:rsidRDefault="00472E93" w:rsidP="00472E93">
            <w:pPr>
              <w:rPr>
                <w:rFonts w:ascii="Arial" w:hAnsi="Arial" w:cs="Arial"/>
                <w:sz w:val="18"/>
                <w:szCs w:val="18"/>
              </w:rPr>
            </w:pPr>
            <w:r w:rsidRPr="00605314">
              <w:rPr>
                <w:rFonts w:ascii="Arial" w:hAnsi="Arial" w:cs="Arial"/>
                <w:sz w:val="18"/>
                <w:szCs w:val="18"/>
              </w:rPr>
              <w:t xml:space="preserve">EYFS pupils will be fully supported on entry to </w:t>
            </w:r>
            <w:proofErr w:type="gramStart"/>
            <w:r w:rsidRPr="00605314">
              <w:rPr>
                <w:rFonts w:ascii="Arial" w:hAnsi="Arial" w:cs="Arial"/>
                <w:sz w:val="18"/>
                <w:szCs w:val="18"/>
              </w:rPr>
              <w:t>school</w:t>
            </w:r>
            <w:proofErr w:type="gramEnd"/>
          </w:p>
          <w:p w14:paraId="240356A3" w14:textId="77777777" w:rsidR="00E91A28" w:rsidRPr="00605314" w:rsidRDefault="00E91A28" w:rsidP="00472E93">
            <w:pPr>
              <w:rPr>
                <w:rFonts w:ascii="Arial" w:hAnsi="Arial" w:cs="Arial"/>
                <w:sz w:val="18"/>
                <w:szCs w:val="18"/>
              </w:rPr>
            </w:pPr>
            <w:r>
              <w:rPr>
                <w:rFonts w:ascii="Arial" w:hAnsi="Arial" w:cs="Arial"/>
                <w:sz w:val="18"/>
                <w:szCs w:val="18"/>
              </w:rPr>
              <w:t>(To continue)</w:t>
            </w:r>
          </w:p>
        </w:tc>
        <w:tc>
          <w:tcPr>
            <w:tcW w:w="2409" w:type="dxa"/>
            <w:tcMar>
              <w:top w:w="57" w:type="dxa"/>
              <w:bottom w:w="57" w:type="dxa"/>
            </w:tcMar>
          </w:tcPr>
          <w:p w14:paraId="2F1F7C4A" w14:textId="77777777" w:rsidR="00472E93" w:rsidRPr="00605314" w:rsidRDefault="00B4035B" w:rsidP="00605314">
            <w:pPr>
              <w:rPr>
                <w:rFonts w:ascii="Arial" w:hAnsi="Arial" w:cs="Arial"/>
                <w:sz w:val="18"/>
                <w:szCs w:val="18"/>
              </w:rPr>
            </w:pPr>
            <w:r>
              <w:rPr>
                <w:rFonts w:ascii="Arial" w:hAnsi="Arial" w:cs="Arial"/>
                <w:sz w:val="18"/>
                <w:szCs w:val="18"/>
              </w:rPr>
              <w:t>TAs</w:t>
            </w:r>
            <w:r w:rsidR="00605314">
              <w:rPr>
                <w:rFonts w:ascii="Arial" w:hAnsi="Arial" w:cs="Arial"/>
                <w:sz w:val="18"/>
                <w:szCs w:val="18"/>
              </w:rPr>
              <w:t xml:space="preserve"> to work alongside individual children with significant needs which will impact on learning.</w:t>
            </w:r>
          </w:p>
        </w:tc>
        <w:tc>
          <w:tcPr>
            <w:tcW w:w="3828" w:type="dxa"/>
            <w:shd w:val="clear" w:color="auto" w:fill="auto"/>
            <w:tcMar>
              <w:top w:w="57" w:type="dxa"/>
              <w:bottom w:w="57" w:type="dxa"/>
            </w:tcMar>
          </w:tcPr>
          <w:p w14:paraId="65EFEAE3" w14:textId="77777777" w:rsidR="00472E93" w:rsidRPr="00605314" w:rsidRDefault="00472E93" w:rsidP="00472E93">
            <w:pPr>
              <w:rPr>
                <w:rFonts w:ascii="Arial" w:hAnsi="Arial" w:cs="Arial"/>
                <w:sz w:val="18"/>
                <w:szCs w:val="18"/>
              </w:rPr>
            </w:pPr>
            <w:r w:rsidRPr="00605314">
              <w:rPr>
                <w:rFonts w:ascii="Arial" w:hAnsi="Arial" w:cs="Arial"/>
                <w:sz w:val="18"/>
                <w:szCs w:val="18"/>
              </w:rPr>
              <w:t xml:space="preserve">Range of different types of data identifies that children join our </w:t>
            </w:r>
            <w:proofErr w:type="gramStart"/>
            <w:r w:rsidRPr="00605314">
              <w:rPr>
                <w:rFonts w:ascii="Arial" w:hAnsi="Arial" w:cs="Arial"/>
                <w:sz w:val="18"/>
                <w:szCs w:val="18"/>
              </w:rPr>
              <w:t>school working</w:t>
            </w:r>
            <w:proofErr w:type="gramEnd"/>
            <w:r w:rsidRPr="00605314">
              <w:rPr>
                <w:rFonts w:ascii="Arial" w:hAnsi="Arial" w:cs="Arial"/>
                <w:sz w:val="18"/>
                <w:szCs w:val="18"/>
              </w:rPr>
              <w:t xml:space="preserve"> below the local and national average.</w:t>
            </w:r>
          </w:p>
          <w:p w14:paraId="4012F5A9" w14:textId="77777777" w:rsidR="00472E93" w:rsidRPr="00605314" w:rsidRDefault="00472E93" w:rsidP="00472E93">
            <w:pPr>
              <w:rPr>
                <w:rFonts w:ascii="Arial" w:hAnsi="Arial" w:cs="Arial"/>
                <w:sz w:val="18"/>
                <w:szCs w:val="18"/>
              </w:rPr>
            </w:pPr>
          </w:p>
          <w:p w14:paraId="32671D27" w14:textId="77777777" w:rsidR="00472E93" w:rsidRPr="00605314" w:rsidRDefault="00472E93" w:rsidP="00472E93">
            <w:pPr>
              <w:rPr>
                <w:rFonts w:ascii="Arial" w:hAnsi="Arial" w:cs="Arial"/>
                <w:sz w:val="18"/>
                <w:szCs w:val="18"/>
              </w:rPr>
            </w:pPr>
            <w:r w:rsidRPr="00605314">
              <w:rPr>
                <w:rFonts w:ascii="Arial" w:hAnsi="Arial" w:cs="Arial"/>
                <w:sz w:val="18"/>
                <w:szCs w:val="18"/>
              </w:rPr>
              <w:lastRenderedPageBreak/>
              <w:t xml:space="preserve">Research clearly shows that rapid intervention in the early stages of primary school provides pupils with the best opportunities to succeed. </w:t>
            </w:r>
          </w:p>
        </w:tc>
        <w:tc>
          <w:tcPr>
            <w:tcW w:w="3827" w:type="dxa"/>
            <w:shd w:val="clear" w:color="auto" w:fill="auto"/>
            <w:tcMar>
              <w:top w:w="57" w:type="dxa"/>
              <w:bottom w:w="57" w:type="dxa"/>
            </w:tcMar>
          </w:tcPr>
          <w:p w14:paraId="38D622F5" w14:textId="77777777" w:rsidR="00472E93" w:rsidRPr="00605314" w:rsidRDefault="00472E93" w:rsidP="00472E93">
            <w:pPr>
              <w:rPr>
                <w:rFonts w:ascii="Arial" w:hAnsi="Arial" w:cs="Arial"/>
                <w:sz w:val="18"/>
                <w:szCs w:val="18"/>
              </w:rPr>
            </w:pPr>
            <w:r w:rsidRPr="00605314">
              <w:rPr>
                <w:rFonts w:ascii="Arial" w:hAnsi="Arial" w:cs="Arial"/>
                <w:sz w:val="18"/>
                <w:szCs w:val="18"/>
              </w:rPr>
              <w:lastRenderedPageBreak/>
              <w:t xml:space="preserve">Quality of intervention and support by Early Years Team will be regularly </w:t>
            </w:r>
            <w:proofErr w:type="gramStart"/>
            <w:r w:rsidRPr="00605314">
              <w:rPr>
                <w:rFonts w:ascii="Arial" w:hAnsi="Arial" w:cs="Arial"/>
                <w:sz w:val="18"/>
                <w:szCs w:val="18"/>
              </w:rPr>
              <w:t>monitored</w:t>
            </w:r>
            <w:proofErr w:type="gramEnd"/>
          </w:p>
          <w:p w14:paraId="0A07D6EA" w14:textId="77777777" w:rsidR="00472E93" w:rsidRPr="00605314" w:rsidRDefault="00472E93" w:rsidP="00472E93">
            <w:pPr>
              <w:rPr>
                <w:rFonts w:ascii="Arial" w:hAnsi="Arial" w:cs="Arial"/>
                <w:sz w:val="18"/>
                <w:szCs w:val="18"/>
              </w:rPr>
            </w:pPr>
          </w:p>
          <w:p w14:paraId="69CC948A" w14:textId="77777777" w:rsidR="00472E93" w:rsidRPr="00605314" w:rsidRDefault="00472E93" w:rsidP="00472E93">
            <w:pPr>
              <w:rPr>
                <w:rFonts w:ascii="Arial" w:hAnsi="Arial" w:cs="Arial"/>
                <w:sz w:val="18"/>
                <w:szCs w:val="18"/>
              </w:rPr>
            </w:pPr>
            <w:r w:rsidRPr="00605314">
              <w:rPr>
                <w:rFonts w:ascii="Arial" w:hAnsi="Arial" w:cs="Arial"/>
                <w:sz w:val="18"/>
                <w:szCs w:val="18"/>
              </w:rPr>
              <w:lastRenderedPageBreak/>
              <w:t xml:space="preserve">Significant investment will be made in ensuring additional staff have the skills and knowledge to support rapid </w:t>
            </w:r>
            <w:proofErr w:type="gramStart"/>
            <w:r w:rsidRPr="00605314">
              <w:rPr>
                <w:rFonts w:ascii="Arial" w:hAnsi="Arial" w:cs="Arial"/>
                <w:sz w:val="18"/>
                <w:szCs w:val="18"/>
              </w:rPr>
              <w:t>improvement</w:t>
            </w:r>
            <w:proofErr w:type="gramEnd"/>
          </w:p>
          <w:p w14:paraId="686B618D" w14:textId="77777777" w:rsidR="00472E93" w:rsidRPr="00605314" w:rsidRDefault="00472E93" w:rsidP="00472E93">
            <w:pPr>
              <w:rPr>
                <w:rFonts w:ascii="Arial" w:hAnsi="Arial" w:cs="Arial"/>
                <w:sz w:val="18"/>
                <w:szCs w:val="18"/>
              </w:rPr>
            </w:pPr>
          </w:p>
          <w:p w14:paraId="7A8A3BE1" w14:textId="77777777" w:rsidR="00472E93" w:rsidRPr="00605314" w:rsidRDefault="00472E93" w:rsidP="00472E93">
            <w:pPr>
              <w:rPr>
                <w:rFonts w:ascii="Arial" w:hAnsi="Arial" w:cs="Arial"/>
                <w:sz w:val="18"/>
                <w:szCs w:val="18"/>
              </w:rPr>
            </w:pPr>
            <w:r w:rsidRPr="00605314">
              <w:rPr>
                <w:rFonts w:ascii="Arial" w:hAnsi="Arial" w:cs="Arial"/>
                <w:sz w:val="18"/>
                <w:szCs w:val="18"/>
              </w:rPr>
              <w:t xml:space="preserve">EYs Learning Environment will be constantly monitored to ensure that it is fit for purpose. </w:t>
            </w:r>
          </w:p>
          <w:p w14:paraId="242828E4" w14:textId="77777777" w:rsidR="00472E93" w:rsidRPr="00605314" w:rsidRDefault="00472E93" w:rsidP="00472E93">
            <w:pPr>
              <w:rPr>
                <w:rFonts w:ascii="Arial" w:hAnsi="Arial" w:cs="Arial"/>
                <w:sz w:val="18"/>
                <w:szCs w:val="18"/>
              </w:rPr>
            </w:pPr>
          </w:p>
          <w:p w14:paraId="33B579F0" w14:textId="77777777" w:rsidR="00472E93" w:rsidRPr="00605314" w:rsidRDefault="00472E93" w:rsidP="00472E93">
            <w:pPr>
              <w:rPr>
                <w:rFonts w:ascii="Arial" w:hAnsi="Arial" w:cs="Arial"/>
                <w:sz w:val="18"/>
                <w:szCs w:val="18"/>
              </w:rPr>
            </w:pPr>
            <w:r w:rsidRPr="00605314">
              <w:rPr>
                <w:rFonts w:ascii="Arial" w:hAnsi="Arial" w:cs="Arial"/>
                <w:sz w:val="18"/>
                <w:szCs w:val="18"/>
              </w:rPr>
              <w:t>External monitoring of provision to be provided by FESI Headteachers.</w:t>
            </w:r>
          </w:p>
        </w:tc>
        <w:tc>
          <w:tcPr>
            <w:tcW w:w="1276" w:type="dxa"/>
            <w:shd w:val="clear" w:color="auto" w:fill="auto"/>
          </w:tcPr>
          <w:p w14:paraId="5413AE20" w14:textId="77777777" w:rsidR="00472E93" w:rsidRPr="00605314" w:rsidRDefault="00472E93" w:rsidP="00472E93">
            <w:pPr>
              <w:rPr>
                <w:rFonts w:ascii="Arial" w:hAnsi="Arial" w:cs="Arial"/>
                <w:b/>
                <w:sz w:val="18"/>
                <w:szCs w:val="18"/>
              </w:rPr>
            </w:pPr>
            <w:r w:rsidRPr="00605314">
              <w:rPr>
                <w:rFonts w:ascii="Arial" w:hAnsi="Arial" w:cs="Arial"/>
                <w:b/>
                <w:sz w:val="18"/>
                <w:szCs w:val="18"/>
              </w:rPr>
              <w:lastRenderedPageBreak/>
              <w:t>Early Years Teacher</w:t>
            </w:r>
          </w:p>
          <w:p w14:paraId="120BD579" w14:textId="77777777" w:rsidR="00472E93" w:rsidRPr="00605314" w:rsidRDefault="00472E93" w:rsidP="00472E93">
            <w:pPr>
              <w:rPr>
                <w:rFonts w:ascii="Arial" w:hAnsi="Arial" w:cs="Arial"/>
                <w:b/>
                <w:sz w:val="18"/>
                <w:szCs w:val="18"/>
              </w:rPr>
            </w:pPr>
          </w:p>
          <w:p w14:paraId="6B09403F" w14:textId="77777777" w:rsidR="00472E93" w:rsidRPr="00605314" w:rsidRDefault="00472E93" w:rsidP="00472E93">
            <w:pPr>
              <w:rPr>
                <w:rFonts w:ascii="Arial" w:hAnsi="Arial" w:cs="Arial"/>
                <w:b/>
                <w:sz w:val="18"/>
                <w:szCs w:val="18"/>
              </w:rPr>
            </w:pPr>
          </w:p>
          <w:p w14:paraId="5CF2A10E" w14:textId="77777777" w:rsidR="00472E93" w:rsidRPr="00605314" w:rsidRDefault="00472E93" w:rsidP="00472E93">
            <w:pPr>
              <w:rPr>
                <w:rFonts w:ascii="Arial" w:hAnsi="Arial" w:cs="Arial"/>
                <w:b/>
                <w:sz w:val="18"/>
                <w:szCs w:val="18"/>
              </w:rPr>
            </w:pPr>
            <w:r w:rsidRPr="00605314">
              <w:rPr>
                <w:rFonts w:ascii="Arial" w:hAnsi="Arial" w:cs="Arial"/>
                <w:b/>
                <w:sz w:val="18"/>
                <w:szCs w:val="18"/>
              </w:rPr>
              <w:lastRenderedPageBreak/>
              <w:t>Key Stage One Leader</w:t>
            </w:r>
          </w:p>
        </w:tc>
        <w:tc>
          <w:tcPr>
            <w:tcW w:w="1417" w:type="dxa"/>
          </w:tcPr>
          <w:p w14:paraId="63196CC7" w14:textId="77777777" w:rsidR="00472E93" w:rsidRPr="00605314" w:rsidRDefault="00605314" w:rsidP="00472E93">
            <w:pPr>
              <w:rPr>
                <w:rFonts w:ascii="Arial" w:hAnsi="Arial" w:cs="Arial"/>
                <w:b/>
                <w:sz w:val="18"/>
                <w:szCs w:val="18"/>
              </w:rPr>
            </w:pPr>
            <w:r>
              <w:rPr>
                <w:rFonts w:ascii="Arial" w:hAnsi="Arial" w:cs="Arial"/>
                <w:b/>
                <w:sz w:val="18"/>
                <w:szCs w:val="18"/>
              </w:rPr>
              <w:lastRenderedPageBreak/>
              <w:t>Jan 2020</w:t>
            </w:r>
          </w:p>
        </w:tc>
      </w:tr>
      <w:tr w:rsidR="00B520AD" w:rsidRPr="002954A6" w14:paraId="10B5B46F" w14:textId="77777777" w:rsidTr="00472E93">
        <w:trPr>
          <w:trHeight w:hRule="exact" w:val="2184"/>
        </w:trPr>
        <w:tc>
          <w:tcPr>
            <w:tcW w:w="2235" w:type="dxa"/>
            <w:tcMar>
              <w:top w:w="57" w:type="dxa"/>
              <w:bottom w:w="57" w:type="dxa"/>
            </w:tcMar>
          </w:tcPr>
          <w:p w14:paraId="77B5078C" w14:textId="77777777" w:rsidR="00B520AD" w:rsidRDefault="00B520AD" w:rsidP="00472E93">
            <w:pPr>
              <w:rPr>
                <w:rFonts w:ascii="Arial" w:hAnsi="Arial" w:cs="Arial"/>
                <w:sz w:val="18"/>
                <w:szCs w:val="18"/>
              </w:rPr>
            </w:pPr>
            <w:r w:rsidRPr="00605314">
              <w:rPr>
                <w:rFonts w:ascii="Arial" w:hAnsi="Arial" w:cs="Arial"/>
                <w:sz w:val="18"/>
                <w:szCs w:val="18"/>
              </w:rPr>
              <w:t xml:space="preserve">Accelerate progress in KS2 </w:t>
            </w:r>
            <w:proofErr w:type="gramStart"/>
            <w:r w:rsidRPr="00605314">
              <w:rPr>
                <w:rFonts w:ascii="Arial" w:hAnsi="Arial" w:cs="Arial"/>
                <w:sz w:val="18"/>
                <w:szCs w:val="18"/>
              </w:rPr>
              <w:t>Reading</w:t>
            </w:r>
            <w:proofErr w:type="gramEnd"/>
          </w:p>
          <w:p w14:paraId="76EF6AB6" w14:textId="77777777" w:rsidR="00E91A28" w:rsidRPr="00605314" w:rsidRDefault="00E91A28" w:rsidP="00472E93">
            <w:pPr>
              <w:rPr>
                <w:rFonts w:ascii="Arial" w:hAnsi="Arial" w:cs="Arial"/>
                <w:sz w:val="18"/>
                <w:szCs w:val="18"/>
              </w:rPr>
            </w:pPr>
            <w:r>
              <w:rPr>
                <w:rFonts w:ascii="Arial" w:hAnsi="Arial" w:cs="Arial"/>
                <w:sz w:val="18"/>
                <w:szCs w:val="18"/>
              </w:rPr>
              <w:t>(To continue)</w:t>
            </w:r>
          </w:p>
        </w:tc>
        <w:tc>
          <w:tcPr>
            <w:tcW w:w="2409" w:type="dxa"/>
            <w:tcMar>
              <w:top w:w="57" w:type="dxa"/>
              <w:bottom w:w="57" w:type="dxa"/>
            </w:tcMar>
          </w:tcPr>
          <w:p w14:paraId="59DDB4D6" w14:textId="64A7B41D" w:rsidR="00B520AD" w:rsidRPr="00605314" w:rsidRDefault="00B4035B" w:rsidP="00472E93">
            <w:pPr>
              <w:rPr>
                <w:rFonts w:ascii="Arial" w:hAnsi="Arial" w:cs="Arial"/>
                <w:sz w:val="18"/>
                <w:szCs w:val="18"/>
              </w:rPr>
            </w:pPr>
            <w:r>
              <w:rPr>
                <w:rFonts w:ascii="Arial" w:hAnsi="Arial" w:cs="Arial"/>
                <w:sz w:val="18"/>
                <w:szCs w:val="18"/>
              </w:rPr>
              <w:t xml:space="preserve">Review and </w:t>
            </w:r>
            <w:r w:rsidR="00BD4344">
              <w:rPr>
                <w:rFonts w:ascii="Arial" w:hAnsi="Arial" w:cs="Arial"/>
                <w:sz w:val="18"/>
                <w:szCs w:val="18"/>
              </w:rPr>
              <w:t>embed</w:t>
            </w:r>
            <w:r w:rsidR="00E833D7" w:rsidRPr="00605314">
              <w:rPr>
                <w:rFonts w:ascii="Arial" w:hAnsi="Arial" w:cs="Arial"/>
                <w:sz w:val="18"/>
                <w:szCs w:val="18"/>
              </w:rPr>
              <w:t xml:space="preserve"> high quality reading training delivered by IA for </w:t>
            </w:r>
            <w:proofErr w:type="gramStart"/>
            <w:r w:rsidR="00E833D7" w:rsidRPr="00605314">
              <w:rPr>
                <w:rFonts w:ascii="Arial" w:hAnsi="Arial" w:cs="Arial"/>
                <w:sz w:val="18"/>
                <w:szCs w:val="18"/>
              </w:rPr>
              <w:t>Kent</w:t>
            </w:r>
            <w:proofErr w:type="gramEnd"/>
          </w:p>
          <w:p w14:paraId="296F652A" w14:textId="77777777" w:rsidR="00E833D7" w:rsidRPr="00605314" w:rsidRDefault="00E833D7" w:rsidP="00472E93">
            <w:pPr>
              <w:rPr>
                <w:rFonts w:ascii="Arial" w:hAnsi="Arial" w:cs="Arial"/>
                <w:sz w:val="18"/>
                <w:szCs w:val="18"/>
              </w:rPr>
            </w:pPr>
          </w:p>
          <w:p w14:paraId="3188B38E" w14:textId="77777777" w:rsidR="00E833D7" w:rsidRPr="00605314" w:rsidRDefault="00E833D7" w:rsidP="00472E93">
            <w:pPr>
              <w:rPr>
                <w:rFonts w:ascii="Arial" w:hAnsi="Arial" w:cs="Arial"/>
                <w:sz w:val="18"/>
                <w:szCs w:val="18"/>
              </w:rPr>
            </w:pPr>
            <w:r w:rsidRPr="00605314">
              <w:rPr>
                <w:rFonts w:ascii="Arial" w:hAnsi="Arial" w:cs="Arial"/>
                <w:sz w:val="18"/>
                <w:szCs w:val="18"/>
              </w:rPr>
              <w:t xml:space="preserve">Invests in KS2 Reading Scheme for pupils </w:t>
            </w:r>
          </w:p>
          <w:p w14:paraId="645D2A5F" w14:textId="77777777" w:rsidR="00E833D7" w:rsidRPr="00605314" w:rsidRDefault="00E833D7" w:rsidP="00472E93">
            <w:pPr>
              <w:rPr>
                <w:rFonts w:ascii="Arial" w:hAnsi="Arial" w:cs="Arial"/>
                <w:sz w:val="18"/>
                <w:szCs w:val="18"/>
              </w:rPr>
            </w:pPr>
          </w:p>
        </w:tc>
        <w:tc>
          <w:tcPr>
            <w:tcW w:w="3828" w:type="dxa"/>
            <w:tcMar>
              <w:top w:w="57" w:type="dxa"/>
              <w:bottom w:w="57" w:type="dxa"/>
            </w:tcMar>
          </w:tcPr>
          <w:p w14:paraId="652F6BE8" w14:textId="77777777" w:rsidR="00B520AD" w:rsidRPr="00605314" w:rsidRDefault="00E833D7" w:rsidP="00E833D7">
            <w:pPr>
              <w:rPr>
                <w:rFonts w:ascii="Arial" w:hAnsi="Arial" w:cs="Arial"/>
                <w:sz w:val="18"/>
                <w:szCs w:val="18"/>
              </w:rPr>
            </w:pPr>
            <w:r w:rsidRPr="00605314">
              <w:rPr>
                <w:rFonts w:ascii="Arial" w:hAnsi="Arial" w:cs="Arial"/>
                <w:sz w:val="18"/>
                <w:szCs w:val="18"/>
              </w:rPr>
              <w:t xml:space="preserve">Many KS2 pupils continue to struggle with their reading skills. Triangulation has identified that the strong teaching of reading is essential in ensuring all pupils will be secondary ready at the end of Year 6. </w:t>
            </w:r>
          </w:p>
          <w:p w14:paraId="674B849C" w14:textId="77777777" w:rsidR="00E833D7" w:rsidRPr="00605314" w:rsidRDefault="00E833D7" w:rsidP="00E833D7">
            <w:pPr>
              <w:rPr>
                <w:rFonts w:ascii="Arial" w:hAnsi="Arial" w:cs="Arial"/>
                <w:sz w:val="18"/>
                <w:szCs w:val="18"/>
              </w:rPr>
            </w:pPr>
          </w:p>
          <w:p w14:paraId="572B5300" w14:textId="77777777" w:rsidR="00E833D7" w:rsidRPr="00605314" w:rsidRDefault="00E833D7" w:rsidP="00E833D7">
            <w:pPr>
              <w:rPr>
                <w:rFonts w:ascii="Arial" w:hAnsi="Arial" w:cs="Arial"/>
                <w:sz w:val="18"/>
                <w:szCs w:val="18"/>
              </w:rPr>
            </w:pPr>
          </w:p>
        </w:tc>
        <w:tc>
          <w:tcPr>
            <w:tcW w:w="3827" w:type="dxa"/>
            <w:shd w:val="clear" w:color="auto" w:fill="auto"/>
            <w:tcMar>
              <w:top w:w="57" w:type="dxa"/>
              <w:bottom w:w="57" w:type="dxa"/>
            </w:tcMar>
          </w:tcPr>
          <w:p w14:paraId="341C0A48" w14:textId="77777777" w:rsidR="00B520AD" w:rsidRPr="00605314" w:rsidRDefault="00E833D7" w:rsidP="00472E93">
            <w:pPr>
              <w:rPr>
                <w:rFonts w:ascii="Arial" w:hAnsi="Arial" w:cs="Arial"/>
                <w:sz w:val="18"/>
                <w:szCs w:val="18"/>
              </w:rPr>
            </w:pPr>
            <w:r w:rsidRPr="00605314">
              <w:rPr>
                <w:rFonts w:ascii="Arial" w:hAnsi="Arial" w:cs="Arial"/>
                <w:sz w:val="18"/>
                <w:szCs w:val="18"/>
              </w:rPr>
              <w:t>Seasonal Monitoring of reading across the school</w:t>
            </w:r>
          </w:p>
          <w:p w14:paraId="32C3397C" w14:textId="77777777" w:rsidR="00E833D7" w:rsidRPr="00605314" w:rsidRDefault="00E833D7" w:rsidP="00472E93">
            <w:pPr>
              <w:rPr>
                <w:rFonts w:ascii="Arial" w:hAnsi="Arial" w:cs="Arial"/>
                <w:sz w:val="18"/>
                <w:szCs w:val="18"/>
              </w:rPr>
            </w:pPr>
          </w:p>
          <w:p w14:paraId="06810EE9" w14:textId="77777777" w:rsidR="00E833D7" w:rsidRPr="00605314" w:rsidRDefault="00E833D7" w:rsidP="00472E93">
            <w:pPr>
              <w:rPr>
                <w:rFonts w:ascii="Arial" w:hAnsi="Arial" w:cs="Arial"/>
                <w:sz w:val="18"/>
                <w:szCs w:val="18"/>
              </w:rPr>
            </w:pPr>
            <w:r w:rsidRPr="00605314">
              <w:rPr>
                <w:rFonts w:ascii="Arial" w:hAnsi="Arial" w:cs="Arial"/>
                <w:sz w:val="18"/>
                <w:szCs w:val="18"/>
              </w:rPr>
              <w:t>3 x yearly NFER reading assessment</w:t>
            </w:r>
            <w:r w:rsidR="0042091F" w:rsidRPr="00605314">
              <w:rPr>
                <w:rFonts w:ascii="Arial" w:hAnsi="Arial" w:cs="Arial"/>
                <w:sz w:val="18"/>
                <w:szCs w:val="18"/>
              </w:rPr>
              <w:t>s enabling us to track progress.</w:t>
            </w:r>
          </w:p>
        </w:tc>
        <w:tc>
          <w:tcPr>
            <w:tcW w:w="1276" w:type="dxa"/>
            <w:shd w:val="clear" w:color="auto" w:fill="auto"/>
          </w:tcPr>
          <w:p w14:paraId="2025B15A" w14:textId="77777777" w:rsidR="00B520AD" w:rsidRPr="00605314" w:rsidRDefault="0042091F" w:rsidP="00472E93">
            <w:pPr>
              <w:rPr>
                <w:rFonts w:ascii="Arial" w:hAnsi="Arial" w:cs="Arial"/>
                <w:sz w:val="18"/>
                <w:szCs w:val="18"/>
              </w:rPr>
            </w:pPr>
            <w:r w:rsidRPr="00605314">
              <w:rPr>
                <w:rFonts w:ascii="Arial" w:hAnsi="Arial" w:cs="Arial"/>
                <w:sz w:val="18"/>
                <w:szCs w:val="18"/>
              </w:rPr>
              <w:t>Reading Leader</w:t>
            </w:r>
          </w:p>
          <w:p w14:paraId="61117FB8" w14:textId="77777777" w:rsidR="0042091F" w:rsidRPr="00605314" w:rsidRDefault="0042091F" w:rsidP="00472E93">
            <w:pPr>
              <w:rPr>
                <w:rFonts w:ascii="Arial" w:hAnsi="Arial" w:cs="Arial"/>
                <w:sz w:val="18"/>
                <w:szCs w:val="18"/>
              </w:rPr>
            </w:pPr>
          </w:p>
          <w:p w14:paraId="775D8E42" w14:textId="77777777" w:rsidR="0042091F" w:rsidRPr="00605314" w:rsidRDefault="0042091F" w:rsidP="00472E93">
            <w:pPr>
              <w:rPr>
                <w:rFonts w:ascii="Arial" w:hAnsi="Arial" w:cs="Arial"/>
                <w:sz w:val="18"/>
                <w:szCs w:val="18"/>
              </w:rPr>
            </w:pPr>
            <w:r w:rsidRPr="00605314">
              <w:rPr>
                <w:rFonts w:ascii="Arial" w:hAnsi="Arial" w:cs="Arial"/>
                <w:sz w:val="18"/>
                <w:szCs w:val="18"/>
              </w:rPr>
              <w:t>HT</w:t>
            </w:r>
          </w:p>
        </w:tc>
        <w:tc>
          <w:tcPr>
            <w:tcW w:w="1417" w:type="dxa"/>
            <w:shd w:val="clear" w:color="auto" w:fill="auto"/>
          </w:tcPr>
          <w:p w14:paraId="5B2760B4" w14:textId="77777777" w:rsidR="00B520AD" w:rsidRPr="00605314" w:rsidRDefault="0042091F" w:rsidP="00472E93">
            <w:pPr>
              <w:rPr>
                <w:rFonts w:ascii="Arial" w:hAnsi="Arial" w:cs="Arial"/>
                <w:sz w:val="18"/>
                <w:szCs w:val="18"/>
              </w:rPr>
            </w:pPr>
            <w:r w:rsidRPr="00605314">
              <w:rPr>
                <w:rFonts w:ascii="Arial" w:hAnsi="Arial" w:cs="Arial"/>
                <w:sz w:val="18"/>
                <w:szCs w:val="18"/>
              </w:rPr>
              <w:t>On-going</w:t>
            </w:r>
          </w:p>
        </w:tc>
      </w:tr>
      <w:tr w:rsidR="0042091F" w:rsidRPr="002954A6" w14:paraId="3EABF9A6" w14:textId="77777777" w:rsidTr="00F50B95">
        <w:trPr>
          <w:trHeight w:hRule="exact" w:val="1825"/>
        </w:trPr>
        <w:tc>
          <w:tcPr>
            <w:tcW w:w="2235" w:type="dxa"/>
            <w:tcMar>
              <w:top w:w="57" w:type="dxa"/>
              <w:bottom w:w="57" w:type="dxa"/>
            </w:tcMar>
          </w:tcPr>
          <w:p w14:paraId="25D7AE0A" w14:textId="77777777" w:rsidR="0042091F" w:rsidRDefault="0042091F" w:rsidP="00472E93">
            <w:pPr>
              <w:rPr>
                <w:rFonts w:ascii="Arial" w:hAnsi="Arial" w:cs="Arial"/>
                <w:sz w:val="18"/>
                <w:szCs w:val="18"/>
              </w:rPr>
            </w:pPr>
            <w:r w:rsidRPr="00605314">
              <w:rPr>
                <w:rFonts w:ascii="Arial" w:hAnsi="Arial" w:cs="Arial"/>
                <w:sz w:val="18"/>
                <w:szCs w:val="18"/>
              </w:rPr>
              <w:t>To provide high quality CPD for all teachers in relation to developing mathematics</w:t>
            </w:r>
          </w:p>
          <w:p w14:paraId="5E3C7372" w14:textId="77777777" w:rsidR="00E91A28" w:rsidRPr="00605314" w:rsidRDefault="00E91A28" w:rsidP="00472E93">
            <w:pPr>
              <w:rPr>
                <w:rFonts w:ascii="Arial" w:hAnsi="Arial" w:cs="Arial"/>
                <w:sz w:val="18"/>
                <w:szCs w:val="18"/>
              </w:rPr>
            </w:pPr>
            <w:r>
              <w:rPr>
                <w:rFonts w:ascii="Arial" w:hAnsi="Arial" w:cs="Arial"/>
                <w:sz w:val="18"/>
                <w:szCs w:val="18"/>
              </w:rPr>
              <w:t>(To continue)</w:t>
            </w:r>
          </w:p>
        </w:tc>
        <w:tc>
          <w:tcPr>
            <w:tcW w:w="2409" w:type="dxa"/>
            <w:tcMar>
              <w:top w:w="57" w:type="dxa"/>
              <w:bottom w:w="57" w:type="dxa"/>
            </w:tcMar>
          </w:tcPr>
          <w:p w14:paraId="5025D6FF" w14:textId="77777777" w:rsidR="0042091F" w:rsidRDefault="0042091F" w:rsidP="00472E93">
            <w:pPr>
              <w:rPr>
                <w:rFonts w:ascii="Arial" w:hAnsi="Arial" w:cs="Arial"/>
                <w:sz w:val="18"/>
                <w:szCs w:val="18"/>
              </w:rPr>
            </w:pPr>
            <w:r w:rsidRPr="00605314">
              <w:rPr>
                <w:rFonts w:ascii="Arial" w:hAnsi="Arial" w:cs="Arial"/>
                <w:sz w:val="18"/>
                <w:szCs w:val="18"/>
              </w:rPr>
              <w:t>Additional training around development of reasoning across the school</w:t>
            </w:r>
          </w:p>
          <w:p w14:paraId="56B5D4C5" w14:textId="77777777" w:rsidR="00605314" w:rsidRDefault="00605314" w:rsidP="00472E93">
            <w:pPr>
              <w:rPr>
                <w:rFonts w:ascii="Arial" w:hAnsi="Arial" w:cs="Arial"/>
                <w:sz w:val="18"/>
                <w:szCs w:val="18"/>
              </w:rPr>
            </w:pPr>
          </w:p>
          <w:p w14:paraId="18B06522" w14:textId="77777777" w:rsidR="00605314" w:rsidRPr="00605314" w:rsidRDefault="00605314" w:rsidP="00472E93">
            <w:pPr>
              <w:rPr>
                <w:rFonts w:ascii="Arial" w:hAnsi="Arial" w:cs="Arial"/>
                <w:sz w:val="18"/>
                <w:szCs w:val="18"/>
              </w:rPr>
            </w:pPr>
            <w:r>
              <w:rPr>
                <w:rFonts w:ascii="Arial" w:hAnsi="Arial" w:cs="Arial"/>
                <w:sz w:val="18"/>
                <w:szCs w:val="18"/>
              </w:rPr>
              <w:t xml:space="preserve">Delegation of </w:t>
            </w:r>
            <w:proofErr w:type="spellStart"/>
            <w:r>
              <w:rPr>
                <w:rFonts w:ascii="Arial" w:hAnsi="Arial" w:cs="Arial"/>
                <w:sz w:val="18"/>
                <w:szCs w:val="18"/>
              </w:rPr>
              <w:t>Maths</w:t>
            </w:r>
            <w:proofErr w:type="spellEnd"/>
            <w:r>
              <w:rPr>
                <w:rFonts w:ascii="Arial" w:hAnsi="Arial" w:cs="Arial"/>
                <w:sz w:val="18"/>
                <w:szCs w:val="18"/>
              </w:rPr>
              <w:t xml:space="preserve"> Leadership to experienced teacher.</w:t>
            </w:r>
          </w:p>
        </w:tc>
        <w:tc>
          <w:tcPr>
            <w:tcW w:w="3828" w:type="dxa"/>
            <w:tcMar>
              <w:top w:w="57" w:type="dxa"/>
              <w:bottom w:w="57" w:type="dxa"/>
            </w:tcMar>
          </w:tcPr>
          <w:p w14:paraId="42247B7B" w14:textId="77777777" w:rsidR="0042091F" w:rsidRPr="00605314" w:rsidRDefault="0042091F" w:rsidP="00E833D7">
            <w:pPr>
              <w:rPr>
                <w:rFonts w:ascii="Arial" w:hAnsi="Arial" w:cs="Arial"/>
                <w:sz w:val="18"/>
                <w:szCs w:val="18"/>
              </w:rPr>
            </w:pPr>
            <w:r w:rsidRPr="00605314">
              <w:rPr>
                <w:rFonts w:ascii="Arial" w:hAnsi="Arial" w:cs="Arial"/>
                <w:sz w:val="18"/>
                <w:szCs w:val="18"/>
              </w:rPr>
              <w:t xml:space="preserve">Development of early number and reasoning is a fundamental skill in ensuring </w:t>
            </w:r>
            <w:r w:rsidR="00F50B95" w:rsidRPr="00605314">
              <w:rPr>
                <w:rFonts w:ascii="Arial" w:hAnsi="Arial" w:cs="Arial"/>
                <w:sz w:val="18"/>
                <w:szCs w:val="18"/>
              </w:rPr>
              <w:t xml:space="preserve">pupils are able to access an </w:t>
            </w:r>
            <w:proofErr w:type="gramStart"/>
            <w:r w:rsidR="00F50B95" w:rsidRPr="00605314">
              <w:rPr>
                <w:rFonts w:ascii="Arial" w:hAnsi="Arial" w:cs="Arial"/>
                <w:sz w:val="18"/>
                <w:szCs w:val="18"/>
              </w:rPr>
              <w:t>age appropriate</w:t>
            </w:r>
            <w:proofErr w:type="gramEnd"/>
            <w:r w:rsidR="00F50B95" w:rsidRPr="00605314">
              <w:rPr>
                <w:rFonts w:ascii="Arial" w:hAnsi="Arial" w:cs="Arial"/>
                <w:sz w:val="18"/>
                <w:szCs w:val="18"/>
              </w:rPr>
              <w:t xml:space="preserve"> curriculum.</w:t>
            </w:r>
          </w:p>
        </w:tc>
        <w:tc>
          <w:tcPr>
            <w:tcW w:w="3827" w:type="dxa"/>
            <w:shd w:val="clear" w:color="auto" w:fill="auto"/>
            <w:tcMar>
              <w:top w:w="57" w:type="dxa"/>
              <w:bottom w:w="57" w:type="dxa"/>
            </w:tcMar>
          </w:tcPr>
          <w:p w14:paraId="0CA1E505" w14:textId="77777777" w:rsidR="00F50B95" w:rsidRPr="00605314" w:rsidRDefault="00F50B95" w:rsidP="00472E93">
            <w:pPr>
              <w:rPr>
                <w:rFonts w:ascii="Arial" w:hAnsi="Arial" w:cs="Arial"/>
                <w:sz w:val="18"/>
                <w:szCs w:val="18"/>
              </w:rPr>
            </w:pPr>
            <w:r w:rsidRPr="00605314">
              <w:rPr>
                <w:rFonts w:ascii="Arial" w:hAnsi="Arial" w:cs="Arial"/>
                <w:sz w:val="18"/>
                <w:szCs w:val="18"/>
              </w:rPr>
              <w:t>Mathematics will be monitored 3 x each year.</w:t>
            </w:r>
          </w:p>
          <w:p w14:paraId="39DBA14C" w14:textId="77777777" w:rsidR="00F50B95" w:rsidRPr="00605314" w:rsidRDefault="00F50B95" w:rsidP="00472E93">
            <w:pPr>
              <w:rPr>
                <w:rFonts w:ascii="Arial" w:hAnsi="Arial" w:cs="Arial"/>
                <w:sz w:val="18"/>
                <w:szCs w:val="18"/>
              </w:rPr>
            </w:pPr>
          </w:p>
          <w:p w14:paraId="39C7A817" w14:textId="77777777" w:rsidR="00F50B95" w:rsidRPr="00605314" w:rsidRDefault="00F50B95" w:rsidP="00472E93">
            <w:pPr>
              <w:rPr>
                <w:rFonts w:ascii="Arial" w:hAnsi="Arial" w:cs="Arial"/>
                <w:sz w:val="18"/>
                <w:szCs w:val="18"/>
              </w:rPr>
            </w:pPr>
            <w:r w:rsidRPr="00605314">
              <w:rPr>
                <w:rFonts w:ascii="Arial" w:hAnsi="Arial" w:cs="Arial"/>
                <w:sz w:val="18"/>
                <w:szCs w:val="18"/>
              </w:rPr>
              <w:t>Mathematics milestones in the SDP will be achieved.</w:t>
            </w:r>
          </w:p>
        </w:tc>
        <w:tc>
          <w:tcPr>
            <w:tcW w:w="1276" w:type="dxa"/>
            <w:shd w:val="clear" w:color="auto" w:fill="auto"/>
          </w:tcPr>
          <w:p w14:paraId="3B885F22" w14:textId="77777777" w:rsidR="0042091F" w:rsidRPr="00605314" w:rsidRDefault="00F50B95" w:rsidP="00472E93">
            <w:pPr>
              <w:rPr>
                <w:rFonts w:ascii="Arial" w:hAnsi="Arial" w:cs="Arial"/>
                <w:sz w:val="18"/>
                <w:szCs w:val="18"/>
              </w:rPr>
            </w:pPr>
            <w:r w:rsidRPr="00605314">
              <w:rPr>
                <w:rFonts w:ascii="Arial" w:hAnsi="Arial" w:cs="Arial"/>
                <w:sz w:val="18"/>
                <w:szCs w:val="18"/>
              </w:rPr>
              <w:t>HT</w:t>
            </w:r>
          </w:p>
          <w:p w14:paraId="79B680F3" w14:textId="77777777" w:rsidR="00F50B95" w:rsidRPr="00605314" w:rsidRDefault="00F50B95" w:rsidP="00472E93">
            <w:pPr>
              <w:rPr>
                <w:rFonts w:ascii="Arial" w:hAnsi="Arial" w:cs="Arial"/>
                <w:sz w:val="18"/>
                <w:szCs w:val="18"/>
              </w:rPr>
            </w:pPr>
          </w:p>
          <w:p w14:paraId="697DF62B" w14:textId="77777777" w:rsidR="00F50B95" w:rsidRPr="00605314" w:rsidRDefault="00F50B95" w:rsidP="00472E93">
            <w:pPr>
              <w:rPr>
                <w:rFonts w:ascii="Arial" w:hAnsi="Arial" w:cs="Arial"/>
                <w:sz w:val="18"/>
                <w:szCs w:val="18"/>
              </w:rPr>
            </w:pPr>
          </w:p>
          <w:p w14:paraId="2059AE42" w14:textId="77777777" w:rsidR="00F50B95" w:rsidRDefault="00F50B95" w:rsidP="00472E93">
            <w:pPr>
              <w:rPr>
                <w:rFonts w:ascii="Arial" w:hAnsi="Arial" w:cs="Arial"/>
                <w:sz w:val="18"/>
                <w:szCs w:val="18"/>
              </w:rPr>
            </w:pPr>
            <w:r w:rsidRPr="00605314">
              <w:rPr>
                <w:rFonts w:ascii="Arial" w:hAnsi="Arial" w:cs="Arial"/>
                <w:sz w:val="18"/>
                <w:szCs w:val="18"/>
              </w:rPr>
              <w:t>SLT</w:t>
            </w:r>
          </w:p>
          <w:p w14:paraId="2B7EDD44" w14:textId="77777777" w:rsidR="00605314" w:rsidRDefault="00605314" w:rsidP="00472E93">
            <w:pPr>
              <w:rPr>
                <w:rFonts w:ascii="Arial" w:hAnsi="Arial" w:cs="Arial"/>
                <w:sz w:val="18"/>
                <w:szCs w:val="18"/>
              </w:rPr>
            </w:pPr>
          </w:p>
          <w:p w14:paraId="3CFB3186" w14:textId="77777777" w:rsidR="00605314" w:rsidRPr="00605314" w:rsidRDefault="00605314" w:rsidP="00472E93">
            <w:pPr>
              <w:rPr>
                <w:rFonts w:ascii="Arial" w:hAnsi="Arial" w:cs="Arial"/>
                <w:sz w:val="18"/>
                <w:szCs w:val="18"/>
              </w:rPr>
            </w:pPr>
            <w:proofErr w:type="spellStart"/>
            <w:r>
              <w:rPr>
                <w:rFonts w:ascii="Arial" w:hAnsi="Arial" w:cs="Arial"/>
                <w:sz w:val="18"/>
                <w:szCs w:val="18"/>
              </w:rPr>
              <w:t>Maths</w:t>
            </w:r>
            <w:proofErr w:type="spellEnd"/>
            <w:r>
              <w:rPr>
                <w:rFonts w:ascii="Arial" w:hAnsi="Arial" w:cs="Arial"/>
                <w:sz w:val="18"/>
                <w:szCs w:val="18"/>
              </w:rPr>
              <w:t xml:space="preserve"> Lead</w:t>
            </w:r>
          </w:p>
        </w:tc>
        <w:tc>
          <w:tcPr>
            <w:tcW w:w="1417" w:type="dxa"/>
            <w:shd w:val="clear" w:color="auto" w:fill="auto"/>
          </w:tcPr>
          <w:p w14:paraId="0BA7C7E3" w14:textId="77777777" w:rsidR="0042091F" w:rsidRPr="00605314" w:rsidRDefault="00F50B95" w:rsidP="00472E93">
            <w:pPr>
              <w:rPr>
                <w:rFonts w:ascii="Arial" w:hAnsi="Arial" w:cs="Arial"/>
                <w:sz w:val="18"/>
                <w:szCs w:val="18"/>
              </w:rPr>
            </w:pPr>
            <w:r w:rsidRPr="00605314">
              <w:rPr>
                <w:rFonts w:ascii="Arial" w:hAnsi="Arial" w:cs="Arial"/>
                <w:sz w:val="18"/>
                <w:szCs w:val="18"/>
              </w:rPr>
              <w:t>Termly</w:t>
            </w:r>
          </w:p>
        </w:tc>
      </w:tr>
      <w:tr w:rsidR="00AD1A41" w:rsidRPr="002954A6" w14:paraId="48341DEC" w14:textId="77777777" w:rsidTr="00F50B95">
        <w:trPr>
          <w:trHeight w:hRule="exact" w:val="1825"/>
        </w:trPr>
        <w:tc>
          <w:tcPr>
            <w:tcW w:w="2235" w:type="dxa"/>
            <w:tcMar>
              <w:top w:w="57" w:type="dxa"/>
              <w:bottom w:w="57" w:type="dxa"/>
            </w:tcMar>
          </w:tcPr>
          <w:p w14:paraId="66953942" w14:textId="77777777" w:rsidR="00AD1A41" w:rsidRDefault="00AD1A41" w:rsidP="00472E93">
            <w:pPr>
              <w:rPr>
                <w:rFonts w:ascii="Arial" w:hAnsi="Arial" w:cs="Arial"/>
                <w:sz w:val="18"/>
                <w:szCs w:val="18"/>
              </w:rPr>
            </w:pPr>
            <w:r w:rsidRPr="00B4035B">
              <w:rPr>
                <w:rFonts w:ascii="Arial" w:hAnsi="Arial" w:cs="Arial"/>
                <w:sz w:val="18"/>
                <w:szCs w:val="18"/>
              </w:rPr>
              <w:t xml:space="preserve">PP </w:t>
            </w:r>
            <w:proofErr w:type="gramStart"/>
            <w:r w:rsidRPr="00B4035B">
              <w:rPr>
                <w:rFonts w:ascii="Arial" w:hAnsi="Arial" w:cs="Arial"/>
                <w:sz w:val="18"/>
                <w:szCs w:val="18"/>
              </w:rPr>
              <w:t>Lead</w:t>
            </w:r>
            <w:proofErr w:type="gramEnd"/>
            <w:r w:rsidRPr="00B4035B">
              <w:rPr>
                <w:rFonts w:ascii="Arial" w:hAnsi="Arial" w:cs="Arial"/>
                <w:sz w:val="18"/>
                <w:szCs w:val="18"/>
              </w:rPr>
              <w:t xml:space="preserve"> to provide INSET to staff on PP gaps and how to close them.</w:t>
            </w:r>
          </w:p>
          <w:p w14:paraId="05C27EA8" w14:textId="77777777" w:rsidR="00E91A28" w:rsidRDefault="00E91A28" w:rsidP="00472E93">
            <w:pPr>
              <w:rPr>
                <w:rFonts w:ascii="Arial" w:hAnsi="Arial" w:cs="Arial"/>
                <w:sz w:val="18"/>
                <w:szCs w:val="18"/>
              </w:rPr>
            </w:pPr>
            <w:r>
              <w:rPr>
                <w:rFonts w:ascii="Arial" w:hAnsi="Arial" w:cs="Arial"/>
                <w:sz w:val="18"/>
                <w:szCs w:val="18"/>
              </w:rPr>
              <w:t>(Completed)</w:t>
            </w:r>
          </w:p>
          <w:p w14:paraId="1181B92B" w14:textId="77777777" w:rsidR="00E91A28" w:rsidRPr="00B4035B" w:rsidRDefault="00E91A28" w:rsidP="00472E93">
            <w:pPr>
              <w:rPr>
                <w:rFonts w:ascii="Arial" w:hAnsi="Arial" w:cs="Arial"/>
                <w:sz w:val="18"/>
                <w:szCs w:val="18"/>
              </w:rPr>
            </w:pPr>
            <w:r>
              <w:rPr>
                <w:rFonts w:ascii="Arial" w:hAnsi="Arial" w:cs="Arial"/>
                <w:sz w:val="18"/>
                <w:szCs w:val="18"/>
              </w:rPr>
              <w:t xml:space="preserve">Needs to continue </w:t>
            </w:r>
            <w:proofErr w:type="gramStart"/>
            <w:r>
              <w:rPr>
                <w:rFonts w:ascii="Arial" w:hAnsi="Arial" w:cs="Arial"/>
                <w:sz w:val="18"/>
                <w:szCs w:val="18"/>
              </w:rPr>
              <w:t>in light of</w:t>
            </w:r>
            <w:proofErr w:type="gramEnd"/>
            <w:r>
              <w:rPr>
                <w:rFonts w:ascii="Arial" w:hAnsi="Arial" w:cs="Arial"/>
                <w:sz w:val="18"/>
                <w:szCs w:val="18"/>
              </w:rPr>
              <w:t xml:space="preserve"> recent Covid-19 pandemic.</w:t>
            </w:r>
          </w:p>
        </w:tc>
        <w:tc>
          <w:tcPr>
            <w:tcW w:w="2409" w:type="dxa"/>
            <w:tcMar>
              <w:top w:w="57" w:type="dxa"/>
              <w:bottom w:w="57" w:type="dxa"/>
            </w:tcMar>
          </w:tcPr>
          <w:p w14:paraId="38A95AB2" w14:textId="77777777" w:rsidR="00AD1A41" w:rsidRPr="00B4035B" w:rsidRDefault="00AD1A41" w:rsidP="00472E93">
            <w:pPr>
              <w:rPr>
                <w:rFonts w:ascii="Arial" w:hAnsi="Arial" w:cs="Arial"/>
                <w:sz w:val="18"/>
                <w:szCs w:val="18"/>
              </w:rPr>
            </w:pPr>
            <w:r w:rsidRPr="00B4035B">
              <w:rPr>
                <w:rFonts w:ascii="Arial" w:hAnsi="Arial" w:cs="Arial"/>
                <w:sz w:val="18"/>
                <w:szCs w:val="18"/>
              </w:rPr>
              <w:t>Whole staff gap analysis of barriers to learning to increase staff awareness.</w:t>
            </w:r>
          </w:p>
          <w:p w14:paraId="540941B8" w14:textId="77777777" w:rsidR="00AD1A41" w:rsidRPr="00B4035B" w:rsidRDefault="00AD1A41" w:rsidP="00472E93">
            <w:pPr>
              <w:rPr>
                <w:rFonts w:ascii="Arial" w:hAnsi="Arial" w:cs="Arial"/>
                <w:sz w:val="18"/>
                <w:szCs w:val="18"/>
              </w:rPr>
            </w:pPr>
          </w:p>
          <w:p w14:paraId="022B0EA2" w14:textId="77777777" w:rsidR="00AD1A41" w:rsidRPr="00B4035B" w:rsidRDefault="00AD1A41" w:rsidP="00472E93">
            <w:pPr>
              <w:rPr>
                <w:rFonts w:ascii="Arial" w:hAnsi="Arial" w:cs="Arial"/>
                <w:sz w:val="18"/>
                <w:szCs w:val="18"/>
              </w:rPr>
            </w:pPr>
            <w:r w:rsidRPr="00B4035B">
              <w:rPr>
                <w:rFonts w:ascii="Arial" w:hAnsi="Arial" w:cs="Arial"/>
                <w:sz w:val="18"/>
                <w:szCs w:val="18"/>
              </w:rPr>
              <w:t>Target attendance and punctuality with child-friendly incentives.</w:t>
            </w:r>
          </w:p>
          <w:p w14:paraId="48DD07B6" w14:textId="77777777" w:rsidR="00AD1A41" w:rsidRPr="00B4035B" w:rsidRDefault="00AD1A41" w:rsidP="00472E93">
            <w:pPr>
              <w:rPr>
                <w:rFonts w:ascii="Arial" w:hAnsi="Arial" w:cs="Arial"/>
                <w:sz w:val="18"/>
                <w:szCs w:val="18"/>
              </w:rPr>
            </w:pPr>
          </w:p>
          <w:p w14:paraId="627DA70F" w14:textId="77777777" w:rsidR="00AD1A41" w:rsidRPr="00B4035B" w:rsidRDefault="00AD1A41" w:rsidP="00472E93">
            <w:pPr>
              <w:rPr>
                <w:rFonts w:ascii="Arial" w:hAnsi="Arial" w:cs="Arial"/>
                <w:sz w:val="18"/>
                <w:szCs w:val="18"/>
              </w:rPr>
            </w:pPr>
          </w:p>
          <w:p w14:paraId="097EE868" w14:textId="77777777" w:rsidR="00AD1A41" w:rsidRPr="00B4035B" w:rsidRDefault="00AD1A41" w:rsidP="00472E93">
            <w:pPr>
              <w:rPr>
                <w:rFonts w:ascii="Arial" w:hAnsi="Arial" w:cs="Arial"/>
                <w:sz w:val="18"/>
                <w:szCs w:val="18"/>
              </w:rPr>
            </w:pPr>
          </w:p>
          <w:p w14:paraId="64A69E38" w14:textId="77777777" w:rsidR="00AD1A41" w:rsidRPr="00B4035B" w:rsidRDefault="00AD1A41" w:rsidP="00472E93">
            <w:pPr>
              <w:rPr>
                <w:rFonts w:ascii="Arial" w:hAnsi="Arial" w:cs="Arial"/>
                <w:sz w:val="18"/>
                <w:szCs w:val="18"/>
              </w:rPr>
            </w:pPr>
          </w:p>
        </w:tc>
        <w:tc>
          <w:tcPr>
            <w:tcW w:w="3828" w:type="dxa"/>
            <w:tcMar>
              <w:top w:w="57" w:type="dxa"/>
              <w:bottom w:w="57" w:type="dxa"/>
            </w:tcMar>
          </w:tcPr>
          <w:p w14:paraId="6710AC46" w14:textId="77777777" w:rsidR="00AD1A41" w:rsidRPr="00B4035B" w:rsidRDefault="00AD1A41" w:rsidP="00E833D7">
            <w:pPr>
              <w:rPr>
                <w:rFonts w:ascii="Arial" w:hAnsi="Arial" w:cs="Arial"/>
                <w:sz w:val="18"/>
                <w:szCs w:val="18"/>
              </w:rPr>
            </w:pPr>
            <w:r w:rsidRPr="00B4035B">
              <w:rPr>
                <w:rFonts w:ascii="Arial" w:hAnsi="Arial" w:cs="Arial"/>
                <w:sz w:val="18"/>
                <w:szCs w:val="18"/>
              </w:rPr>
              <w:t xml:space="preserve">If staff involved in gap </w:t>
            </w:r>
            <w:proofErr w:type="gramStart"/>
            <w:r w:rsidRPr="00B4035B">
              <w:rPr>
                <w:rFonts w:ascii="Arial" w:hAnsi="Arial" w:cs="Arial"/>
                <w:sz w:val="18"/>
                <w:szCs w:val="18"/>
              </w:rPr>
              <w:t>analysis</w:t>
            </w:r>
            <w:proofErr w:type="gramEnd"/>
            <w:r w:rsidRPr="00B4035B">
              <w:rPr>
                <w:rFonts w:ascii="Arial" w:hAnsi="Arial" w:cs="Arial"/>
                <w:sz w:val="18"/>
                <w:szCs w:val="18"/>
              </w:rPr>
              <w:t xml:space="preserve"> they will have more ownership of decisions made and more likely to engage with strategies.</w:t>
            </w:r>
          </w:p>
        </w:tc>
        <w:tc>
          <w:tcPr>
            <w:tcW w:w="3827" w:type="dxa"/>
            <w:shd w:val="clear" w:color="auto" w:fill="auto"/>
            <w:tcMar>
              <w:top w:w="57" w:type="dxa"/>
              <w:bottom w:w="57" w:type="dxa"/>
            </w:tcMar>
          </w:tcPr>
          <w:p w14:paraId="05ADE2C8" w14:textId="77777777" w:rsidR="00AD1A41" w:rsidRPr="00B4035B" w:rsidRDefault="00AD1A41" w:rsidP="00472E93">
            <w:pPr>
              <w:rPr>
                <w:rFonts w:ascii="Arial" w:hAnsi="Arial" w:cs="Arial"/>
                <w:sz w:val="18"/>
                <w:szCs w:val="18"/>
              </w:rPr>
            </w:pPr>
            <w:r w:rsidRPr="00B4035B">
              <w:rPr>
                <w:rFonts w:ascii="Arial" w:hAnsi="Arial" w:cs="Arial"/>
                <w:sz w:val="18"/>
                <w:szCs w:val="18"/>
              </w:rPr>
              <w:t xml:space="preserve">Provision monitored through Pupil Voice and book </w:t>
            </w:r>
            <w:proofErr w:type="spellStart"/>
            <w:r w:rsidRPr="00B4035B">
              <w:rPr>
                <w:rFonts w:ascii="Arial" w:hAnsi="Arial" w:cs="Arial"/>
                <w:sz w:val="18"/>
                <w:szCs w:val="18"/>
              </w:rPr>
              <w:t>scrutinies</w:t>
            </w:r>
            <w:proofErr w:type="spellEnd"/>
            <w:r w:rsidRPr="00B4035B">
              <w:rPr>
                <w:rFonts w:ascii="Arial" w:hAnsi="Arial" w:cs="Arial"/>
                <w:sz w:val="18"/>
                <w:szCs w:val="18"/>
              </w:rPr>
              <w:t>.</w:t>
            </w:r>
          </w:p>
        </w:tc>
        <w:tc>
          <w:tcPr>
            <w:tcW w:w="1276" w:type="dxa"/>
            <w:shd w:val="clear" w:color="auto" w:fill="auto"/>
          </w:tcPr>
          <w:p w14:paraId="7AE1D4F7" w14:textId="77777777" w:rsidR="00AD1A41" w:rsidRPr="00B4035B" w:rsidRDefault="00AD1A41" w:rsidP="00472E93">
            <w:pPr>
              <w:rPr>
                <w:rFonts w:ascii="Arial" w:hAnsi="Arial" w:cs="Arial"/>
                <w:sz w:val="18"/>
                <w:szCs w:val="18"/>
              </w:rPr>
            </w:pPr>
            <w:r w:rsidRPr="00B4035B">
              <w:rPr>
                <w:rFonts w:ascii="Arial" w:hAnsi="Arial" w:cs="Arial"/>
                <w:sz w:val="18"/>
                <w:szCs w:val="18"/>
              </w:rPr>
              <w:t>PP Lead</w:t>
            </w:r>
          </w:p>
        </w:tc>
        <w:tc>
          <w:tcPr>
            <w:tcW w:w="1417" w:type="dxa"/>
            <w:shd w:val="clear" w:color="auto" w:fill="auto"/>
          </w:tcPr>
          <w:p w14:paraId="44B3FE6B" w14:textId="77777777" w:rsidR="00AD1A41" w:rsidRPr="00605314" w:rsidRDefault="00AD1A41" w:rsidP="00472E93">
            <w:pPr>
              <w:rPr>
                <w:rFonts w:ascii="Arial" w:hAnsi="Arial" w:cs="Arial"/>
                <w:sz w:val="18"/>
                <w:szCs w:val="18"/>
              </w:rPr>
            </w:pPr>
            <w:r>
              <w:rPr>
                <w:rFonts w:ascii="Arial" w:hAnsi="Arial" w:cs="Arial"/>
                <w:sz w:val="18"/>
                <w:szCs w:val="18"/>
              </w:rPr>
              <w:t>Termly</w:t>
            </w:r>
          </w:p>
        </w:tc>
      </w:tr>
      <w:tr w:rsidR="00AD1A41" w:rsidRPr="002954A6" w14:paraId="0A714116" w14:textId="77777777" w:rsidTr="00F50B95">
        <w:trPr>
          <w:trHeight w:hRule="exact" w:val="1825"/>
        </w:trPr>
        <w:tc>
          <w:tcPr>
            <w:tcW w:w="2235" w:type="dxa"/>
            <w:tcMar>
              <w:top w:w="57" w:type="dxa"/>
              <w:bottom w:w="57" w:type="dxa"/>
            </w:tcMar>
          </w:tcPr>
          <w:p w14:paraId="126CB26A" w14:textId="77777777" w:rsidR="00AD1A41" w:rsidRDefault="00AD1A41" w:rsidP="00472E93">
            <w:pPr>
              <w:rPr>
                <w:rFonts w:ascii="Arial" w:hAnsi="Arial" w:cs="Arial"/>
                <w:sz w:val="18"/>
                <w:szCs w:val="18"/>
              </w:rPr>
            </w:pPr>
            <w:r w:rsidRPr="00B4035B">
              <w:rPr>
                <w:rFonts w:ascii="Arial" w:hAnsi="Arial" w:cs="Arial"/>
                <w:sz w:val="18"/>
                <w:szCs w:val="18"/>
              </w:rPr>
              <w:t xml:space="preserve">PP </w:t>
            </w:r>
            <w:proofErr w:type="gramStart"/>
            <w:r w:rsidRPr="00B4035B">
              <w:rPr>
                <w:rFonts w:ascii="Arial" w:hAnsi="Arial" w:cs="Arial"/>
                <w:sz w:val="18"/>
                <w:szCs w:val="18"/>
              </w:rPr>
              <w:t>Lead</w:t>
            </w:r>
            <w:proofErr w:type="gramEnd"/>
            <w:r w:rsidRPr="00B4035B">
              <w:rPr>
                <w:rFonts w:ascii="Arial" w:hAnsi="Arial" w:cs="Arial"/>
                <w:sz w:val="18"/>
                <w:szCs w:val="18"/>
              </w:rPr>
              <w:t xml:space="preserve"> to involve children in decision making about how to improve their learning.</w:t>
            </w:r>
          </w:p>
          <w:p w14:paraId="6F055184" w14:textId="77777777" w:rsidR="00E91A28" w:rsidRDefault="00E91A28" w:rsidP="00E91A28">
            <w:pPr>
              <w:rPr>
                <w:rFonts w:ascii="Arial" w:hAnsi="Arial" w:cs="Arial"/>
                <w:sz w:val="18"/>
                <w:szCs w:val="18"/>
              </w:rPr>
            </w:pPr>
            <w:r>
              <w:rPr>
                <w:rFonts w:ascii="Arial" w:hAnsi="Arial" w:cs="Arial"/>
                <w:sz w:val="18"/>
                <w:szCs w:val="18"/>
              </w:rPr>
              <w:t>(Completed)</w:t>
            </w:r>
          </w:p>
          <w:p w14:paraId="3A1519F5" w14:textId="77777777" w:rsidR="00E91A28" w:rsidRPr="00B4035B" w:rsidRDefault="00E91A28" w:rsidP="00E91A28">
            <w:pPr>
              <w:rPr>
                <w:rFonts w:ascii="Arial" w:hAnsi="Arial" w:cs="Arial"/>
                <w:sz w:val="18"/>
                <w:szCs w:val="18"/>
              </w:rPr>
            </w:pPr>
            <w:r>
              <w:rPr>
                <w:rFonts w:ascii="Arial" w:hAnsi="Arial" w:cs="Arial"/>
                <w:sz w:val="18"/>
                <w:szCs w:val="18"/>
              </w:rPr>
              <w:t xml:space="preserve">Needs to continue </w:t>
            </w:r>
            <w:proofErr w:type="gramStart"/>
            <w:r>
              <w:rPr>
                <w:rFonts w:ascii="Arial" w:hAnsi="Arial" w:cs="Arial"/>
                <w:sz w:val="18"/>
                <w:szCs w:val="18"/>
              </w:rPr>
              <w:t>in light of</w:t>
            </w:r>
            <w:proofErr w:type="gramEnd"/>
            <w:r>
              <w:rPr>
                <w:rFonts w:ascii="Arial" w:hAnsi="Arial" w:cs="Arial"/>
                <w:sz w:val="18"/>
                <w:szCs w:val="18"/>
              </w:rPr>
              <w:t xml:space="preserve"> recent Covid-19 pandemic.</w:t>
            </w:r>
          </w:p>
        </w:tc>
        <w:tc>
          <w:tcPr>
            <w:tcW w:w="2409" w:type="dxa"/>
            <w:tcMar>
              <w:top w:w="57" w:type="dxa"/>
              <w:bottom w:w="57" w:type="dxa"/>
            </w:tcMar>
          </w:tcPr>
          <w:p w14:paraId="5691A026" w14:textId="77777777" w:rsidR="00AD1A41" w:rsidRPr="00B4035B" w:rsidRDefault="00AD1A41" w:rsidP="00472E93">
            <w:pPr>
              <w:rPr>
                <w:rFonts w:ascii="Arial" w:hAnsi="Arial" w:cs="Arial"/>
                <w:sz w:val="18"/>
                <w:szCs w:val="18"/>
              </w:rPr>
            </w:pPr>
            <w:r w:rsidRPr="00B4035B">
              <w:rPr>
                <w:rFonts w:ascii="Arial" w:hAnsi="Arial" w:cs="Arial"/>
                <w:sz w:val="18"/>
                <w:szCs w:val="18"/>
              </w:rPr>
              <w:t>Pupil Voice representatives (PP)from all year groups to participate in discussion about adults could facilitate learning</w:t>
            </w:r>
          </w:p>
        </w:tc>
        <w:tc>
          <w:tcPr>
            <w:tcW w:w="3828" w:type="dxa"/>
            <w:tcMar>
              <w:top w:w="57" w:type="dxa"/>
              <w:bottom w:w="57" w:type="dxa"/>
            </w:tcMar>
          </w:tcPr>
          <w:p w14:paraId="2BB9AAF9" w14:textId="77777777" w:rsidR="00AD1A41" w:rsidRPr="00B4035B" w:rsidRDefault="00AD1A41" w:rsidP="00E833D7">
            <w:pPr>
              <w:rPr>
                <w:rFonts w:ascii="Arial" w:hAnsi="Arial" w:cs="Arial"/>
                <w:sz w:val="18"/>
                <w:szCs w:val="18"/>
              </w:rPr>
            </w:pPr>
            <w:r w:rsidRPr="00B4035B">
              <w:rPr>
                <w:rFonts w:ascii="Arial" w:hAnsi="Arial" w:cs="Arial"/>
                <w:sz w:val="18"/>
                <w:szCs w:val="18"/>
              </w:rPr>
              <w:t>If children explain their barriers to adults, adults are in a better position to support.</w:t>
            </w:r>
          </w:p>
        </w:tc>
        <w:tc>
          <w:tcPr>
            <w:tcW w:w="3827" w:type="dxa"/>
            <w:shd w:val="clear" w:color="auto" w:fill="auto"/>
            <w:tcMar>
              <w:top w:w="57" w:type="dxa"/>
              <w:bottom w:w="57" w:type="dxa"/>
            </w:tcMar>
          </w:tcPr>
          <w:p w14:paraId="0CE0CBC8" w14:textId="77777777" w:rsidR="00AD1A41" w:rsidRPr="00B4035B" w:rsidRDefault="00AD1A41" w:rsidP="00472E93">
            <w:pPr>
              <w:rPr>
                <w:rFonts w:ascii="Arial" w:hAnsi="Arial" w:cs="Arial"/>
                <w:sz w:val="18"/>
                <w:szCs w:val="18"/>
              </w:rPr>
            </w:pPr>
            <w:r w:rsidRPr="00B4035B">
              <w:rPr>
                <w:rFonts w:ascii="Arial" w:hAnsi="Arial" w:cs="Arial"/>
                <w:sz w:val="18"/>
                <w:szCs w:val="18"/>
              </w:rPr>
              <w:t>Regular Pupil Voice check-ins to ensure children feel heard.</w:t>
            </w:r>
          </w:p>
        </w:tc>
        <w:tc>
          <w:tcPr>
            <w:tcW w:w="1276" w:type="dxa"/>
            <w:shd w:val="clear" w:color="auto" w:fill="auto"/>
          </w:tcPr>
          <w:p w14:paraId="26F66969" w14:textId="77777777" w:rsidR="00AD1A41" w:rsidRPr="00B4035B" w:rsidRDefault="00AD1A41" w:rsidP="00472E93">
            <w:pPr>
              <w:rPr>
                <w:rFonts w:ascii="Arial" w:hAnsi="Arial" w:cs="Arial"/>
                <w:sz w:val="18"/>
                <w:szCs w:val="18"/>
              </w:rPr>
            </w:pPr>
            <w:r w:rsidRPr="00B4035B">
              <w:rPr>
                <w:rFonts w:ascii="Arial" w:hAnsi="Arial" w:cs="Arial"/>
                <w:sz w:val="18"/>
                <w:szCs w:val="18"/>
              </w:rPr>
              <w:t>PP Lead</w:t>
            </w:r>
          </w:p>
        </w:tc>
        <w:tc>
          <w:tcPr>
            <w:tcW w:w="1417" w:type="dxa"/>
            <w:shd w:val="clear" w:color="auto" w:fill="auto"/>
          </w:tcPr>
          <w:p w14:paraId="5636ABFF" w14:textId="77777777" w:rsidR="00AD1A41" w:rsidRDefault="00AD1A41" w:rsidP="00472E93">
            <w:pPr>
              <w:rPr>
                <w:rFonts w:ascii="Arial" w:hAnsi="Arial" w:cs="Arial"/>
                <w:sz w:val="18"/>
                <w:szCs w:val="18"/>
              </w:rPr>
            </w:pPr>
            <w:r>
              <w:rPr>
                <w:rFonts w:ascii="Arial" w:hAnsi="Arial" w:cs="Arial"/>
                <w:sz w:val="18"/>
                <w:szCs w:val="18"/>
              </w:rPr>
              <w:t>Termly</w:t>
            </w:r>
          </w:p>
        </w:tc>
      </w:tr>
      <w:tr w:rsidR="00D3143E" w:rsidRPr="002954A6" w14:paraId="23F982A5" w14:textId="77777777" w:rsidTr="00AD6A2B">
        <w:trPr>
          <w:trHeight w:hRule="exact" w:val="2187"/>
        </w:trPr>
        <w:tc>
          <w:tcPr>
            <w:tcW w:w="2235" w:type="dxa"/>
            <w:tcMar>
              <w:top w:w="57" w:type="dxa"/>
              <w:bottom w:w="57" w:type="dxa"/>
            </w:tcMar>
          </w:tcPr>
          <w:p w14:paraId="35DAAE9A" w14:textId="77777777" w:rsidR="00D3143E" w:rsidRDefault="00D3143E" w:rsidP="00472E93">
            <w:pPr>
              <w:rPr>
                <w:rFonts w:ascii="Arial" w:hAnsi="Arial" w:cs="Arial"/>
                <w:sz w:val="18"/>
                <w:szCs w:val="18"/>
              </w:rPr>
            </w:pPr>
            <w:r w:rsidRPr="00B4035B">
              <w:rPr>
                <w:rFonts w:ascii="Arial" w:hAnsi="Arial" w:cs="Arial"/>
                <w:sz w:val="18"/>
                <w:szCs w:val="18"/>
              </w:rPr>
              <w:lastRenderedPageBreak/>
              <w:t xml:space="preserve">PP </w:t>
            </w:r>
            <w:proofErr w:type="gramStart"/>
            <w:r w:rsidRPr="00B4035B">
              <w:rPr>
                <w:rFonts w:ascii="Arial" w:hAnsi="Arial" w:cs="Arial"/>
                <w:sz w:val="18"/>
                <w:szCs w:val="18"/>
              </w:rPr>
              <w:t>Lead</w:t>
            </w:r>
            <w:proofErr w:type="gramEnd"/>
            <w:r w:rsidRPr="00B4035B">
              <w:rPr>
                <w:rFonts w:ascii="Arial" w:hAnsi="Arial" w:cs="Arial"/>
                <w:sz w:val="18"/>
                <w:szCs w:val="18"/>
              </w:rPr>
              <w:t xml:space="preserve"> to ensure </w:t>
            </w:r>
            <w:proofErr w:type="spellStart"/>
            <w:r w:rsidRPr="00B4035B">
              <w:rPr>
                <w:rFonts w:ascii="Arial" w:hAnsi="Arial" w:cs="Arial"/>
                <w:sz w:val="18"/>
                <w:szCs w:val="18"/>
              </w:rPr>
              <w:t>QfT</w:t>
            </w:r>
            <w:proofErr w:type="spellEnd"/>
            <w:r w:rsidRPr="00B4035B">
              <w:rPr>
                <w:rFonts w:ascii="Arial" w:hAnsi="Arial" w:cs="Arial"/>
                <w:sz w:val="18"/>
                <w:szCs w:val="18"/>
              </w:rPr>
              <w:t xml:space="preserve"> strategies such as verbal feedback and effective written feedback are </w:t>
            </w:r>
            <w:proofErr w:type="spellStart"/>
            <w:r w:rsidRPr="00B4035B">
              <w:rPr>
                <w:rFonts w:ascii="Arial" w:hAnsi="Arial" w:cs="Arial"/>
                <w:sz w:val="18"/>
                <w:szCs w:val="18"/>
              </w:rPr>
              <w:t>prioritised</w:t>
            </w:r>
            <w:proofErr w:type="spellEnd"/>
            <w:r w:rsidRPr="00B4035B">
              <w:rPr>
                <w:rFonts w:ascii="Arial" w:hAnsi="Arial" w:cs="Arial"/>
                <w:sz w:val="18"/>
                <w:szCs w:val="18"/>
              </w:rPr>
              <w:t xml:space="preserve"> for PP children.</w:t>
            </w:r>
          </w:p>
          <w:p w14:paraId="216919F9" w14:textId="77777777" w:rsidR="00E91A28" w:rsidRPr="00B4035B" w:rsidRDefault="00E91A28" w:rsidP="00472E93">
            <w:pPr>
              <w:rPr>
                <w:rFonts w:ascii="Arial" w:hAnsi="Arial" w:cs="Arial"/>
                <w:sz w:val="18"/>
                <w:szCs w:val="18"/>
              </w:rPr>
            </w:pPr>
            <w:r>
              <w:rPr>
                <w:rFonts w:ascii="Arial" w:hAnsi="Arial" w:cs="Arial"/>
                <w:sz w:val="18"/>
                <w:szCs w:val="18"/>
              </w:rPr>
              <w:t>Completed – Needs to continue</w:t>
            </w:r>
            <w:r w:rsidR="00AD6A2B">
              <w:rPr>
                <w:rFonts w:ascii="Arial" w:hAnsi="Arial" w:cs="Arial"/>
                <w:sz w:val="18"/>
                <w:szCs w:val="18"/>
              </w:rPr>
              <w:t xml:space="preserve"> as children settle into school.</w:t>
            </w:r>
          </w:p>
        </w:tc>
        <w:tc>
          <w:tcPr>
            <w:tcW w:w="2409" w:type="dxa"/>
            <w:tcMar>
              <w:top w:w="57" w:type="dxa"/>
              <w:bottom w:w="57" w:type="dxa"/>
            </w:tcMar>
          </w:tcPr>
          <w:p w14:paraId="581618A2" w14:textId="77777777" w:rsidR="00D3143E" w:rsidRPr="00B4035B" w:rsidRDefault="00D3143E" w:rsidP="00472E93">
            <w:pPr>
              <w:rPr>
                <w:rFonts w:ascii="Arial" w:hAnsi="Arial" w:cs="Arial"/>
                <w:sz w:val="18"/>
                <w:szCs w:val="18"/>
              </w:rPr>
            </w:pPr>
            <w:r w:rsidRPr="00B4035B">
              <w:rPr>
                <w:rFonts w:ascii="Arial" w:hAnsi="Arial" w:cs="Arial"/>
                <w:sz w:val="18"/>
                <w:szCs w:val="18"/>
              </w:rPr>
              <w:t>Staff agree to mark PP children first using either VF or written feedback.</w:t>
            </w:r>
          </w:p>
        </w:tc>
        <w:tc>
          <w:tcPr>
            <w:tcW w:w="3828" w:type="dxa"/>
            <w:tcMar>
              <w:top w:w="57" w:type="dxa"/>
              <w:bottom w:w="57" w:type="dxa"/>
            </w:tcMar>
          </w:tcPr>
          <w:p w14:paraId="62BBDB03" w14:textId="77777777" w:rsidR="00D3143E" w:rsidRPr="00B4035B" w:rsidRDefault="00D3143E" w:rsidP="00E833D7">
            <w:pPr>
              <w:rPr>
                <w:rFonts w:ascii="Arial" w:hAnsi="Arial" w:cs="Arial"/>
                <w:sz w:val="18"/>
                <w:szCs w:val="18"/>
              </w:rPr>
            </w:pPr>
            <w:r w:rsidRPr="00B4035B">
              <w:rPr>
                <w:rFonts w:ascii="Arial" w:hAnsi="Arial" w:cs="Arial"/>
                <w:sz w:val="18"/>
                <w:szCs w:val="18"/>
              </w:rPr>
              <w:t xml:space="preserve">Effective verbal and written feedback </w:t>
            </w:r>
            <w:proofErr w:type="gramStart"/>
            <w:r w:rsidRPr="00B4035B">
              <w:rPr>
                <w:rFonts w:ascii="Arial" w:hAnsi="Arial" w:cs="Arial"/>
                <w:sz w:val="18"/>
                <w:szCs w:val="18"/>
              </w:rPr>
              <w:t>is</w:t>
            </w:r>
            <w:proofErr w:type="gramEnd"/>
            <w:r w:rsidRPr="00B4035B">
              <w:rPr>
                <w:rFonts w:ascii="Arial" w:hAnsi="Arial" w:cs="Arial"/>
                <w:sz w:val="18"/>
                <w:szCs w:val="18"/>
              </w:rPr>
              <w:t xml:space="preserve"> key to children making progress. </w:t>
            </w:r>
          </w:p>
        </w:tc>
        <w:tc>
          <w:tcPr>
            <w:tcW w:w="3827" w:type="dxa"/>
            <w:shd w:val="clear" w:color="auto" w:fill="auto"/>
            <w:tcMar>
              <w:top w:w="57" w:type="dxa"/>
              <w:bottom w:w="57" w:type="dxa"/>
            </w:tcMar>
          </w:tcPr>
          <w:p w14:paraId="5BCDEBF6" w14:textId="77777777" w:rsidR="00D3143E" w:rsidRPr="00B4035B" w:rsidRDefault="00D3143E" w:rsidP="00472E93">
            <w:pPr>
              <w:rPr>
                <w:rFonts w:ascii="Arial" w:hAnsi="Arial" w:cs="Arial"/>
                <w:sz w:val="18"/>
                <w:szCs w:val="18"/>
              </w:rPr>
            </w:pPr>
            <w:r w:rsidRPr="00B4035B">
              <w:rPr>
                <w:rFonts w:ascii="Arial" w:hAnsi="Arial" w:cs="Arial"/>
                <w:sz w:val="18"/>
                <w:szCs w:val="18"/>
              </w:rPr>
              <w:t xml:space="preserve">Regular book </w:t>
            </w:r>
            <w:proofErr w:type="spellStart"/>
            <w:r w:rsidRPr="00B4035B">
              <w:rPr>
                <w:rFonts w:ascii="Arial" w:hAnsi="Arial" w:cs="Arial"/>
                <w:sz w:val="18"/>
                <w:szCs w:val="18"/>
              </w:rPr>
              <w:t>scrutinies</w:t>
            </w:r>
            <w:proofErr w:type="spellEnd"/>
            <w:r w:rsidRPr="00B4035B">
              <w:rPr>
                <w:rFonts w:ascii="Arial" w:hAnsi="Arial" w:cs="Arial"/>
                <w:sz w:val="18"/>
                <w:szCs w:val="18"/>
              </w:rPr>
              <w:t xml:space="preserve"> and drop-ins/observations to ensure feedback is supporting learning and enabling progress for all and closing gap for PP/</w:t>
            </w:r>
            <w:proofErr w:type="gramStart"/>
            <w:r w:rsidRPr="00B4035B">
              <w:rPr>
                <w:rFonts w:ascii="Arial" w:hAnsi="Arial" w:cs="Arial"/>
                <w:sz w:val="18"/>
                <w:szCs w:val="18"/>
              </w:rPr>
              <w:t>non PP</w:t>
            </w:r>
            <w:proofErr w:type="gramEnd"/>
            <w:r w:rsidRPr="00B4035B">
              <w:rPr>
                <w:rFonts w:ascii="Arial" w:hAnsi="Arial" w:cs="Arial"/>
                <w:sz w:val="18"/>
                <w:szCs w:val="18"/>
              </w:rPr>
              <w:t xml:space="preserve"> children.</w:t>
            </w:r>
          </w:p>
        </w:tc>
        <w:tc>
          <w:tcPr>
            <w:tcW w:w="1276" w:type="dxa"/>
            <w:shd w:val="clear" w:color="auto" w:fill="auto"/>
          </w:tcPr>
          <w:p w14:paraId="05E22F76" w14:textId="77777777" w:rsidR="00D3143E" w:rsidRPr="00B4035B" w:rsidRDefault="00D3143E" w:rsidP="00472E93">
            <w:pPr>
              <w:rPr>
                <w:rFonts w:ascii="Arial" w:hAnsi="Arial" w:cs="Arial"/>
                <w:sz w:val="18"/>
                <w:szCs w:val="18"/>
              </w:rPr>
            </w:pPr>
            <w:r w:rsidRPr="00B4035B">
              <w:rPr>
                <w:rFonts w:ascii="Arial" w:hAnsi="Arial" w:cs="Arial"/>
                <w:sz w:val="18"/>
                <w:szCs w:val="18"/>
              </w:rPr>
              <w:t>PP Lead</w:t>
            </w:r>
          </w:p>
        </w:tc>
        <w:tc>
          <w:tcPr>
            <w:tcW w:w="1417" w:type="dxa"/>
            <w:shd w:val="clear" w:color="auto" w:fill="auto"/>
          </w:tcPr>
          <w:p w14:paraId="51437558" w14:textId="77777777" w:rsidR="00D3143E" w:rsidRDefault="00D3143E" w:rsidP="00472E93">
            <w:pPr>
              <w:rPr>
                <w:rFonts w:ascii="Arial" w:hAnsi="Arial" w:cs="Arial"/>
                <w:sz w:val="18"/>
                <w:szCs w:val="18"/>
              </w:rPr>
            </w:pPr>
            <w:r>
              <w:rPr>
                <w:rFonts w:ascii="Arial" w:hAnsi="Arial" w:cs="Arial"/>
                <w:sz w:val="18"/>
                <w:szCs w:val="18"/>
              </w:rPr>
              <w:t>Termly.</w:t>
            </w:r>
          </w:p>
        </w:tc>
      </w:tr>
      <w:tr w:rsidR="00D3143E" w:rsidRPr="002954A6" w14:paraId="4A1C5F3F" w14:textId="77777777" w:rsidTr="00F50B95">
        <w:trPr>
          <w:trHeight w:hRule="exact" w:val="1825"/>
        </w:trPr>
        <w:tc>
          <w:tcPr>
            <w:tcW w:w="2235" w:type="dxa"/>
            <w:tcMar>
              <w:top w:w="57" w:type="dxa"/>
              <w:bottom w:w="57" w:type="dxa"/>
            </w:tcMar>
          </w:tcPr>
          <w:p w14:paraId="3615A6F8" w14:textId="77777777" w:rsidR="00D3143E" w:rsidRDefault="00D3143E" w:rsidP="00472E93">
            <w:pPr>
              <w:rPr>
                <w:rFonts w:ascii="Arial" w:hAnsi="Arial" w:cs="Arial"/>
                <w:sz w:val="18"/>
                <w:szCs w:val="18"/>
              </w:rPr>
            </w:pPr>
            <w:r w:rsidRPr="00B4035B">
              <w:rPr>
                <w:rFonts w:ascii="Arial" w:hAnsi="Arial" w:cs="Arial"/>
                <w:sz w:val="18"/>
                <w:szCs w:val="18"/>
              </w:rPr>
              <w:t xml:space="preserve">PP </w:t>
            </w:r>
            <w:proofErr w:type="gramStart"/>
            <w:r w:rsidRPr="00B4035B">
              <w:rPr>
                <w:rFonts w:ascii="Arial" w:hAnsi="Arial" w:cs="Arial"/>
                <w:sz w:val="18"/>
                <w:szCs w:val="18"/>
              </w:rPr>
              <w:t>Lead</w:t>
            </w:r>
            <w:proofErr w:type="gramEnd"/>
            <w:r w:rsidRPr="00B4035B">
              <w:rPr>
                <w:rFonts w:ascii="Arial" w:hAnsi="Arial" w:cs="Arial"/>
                <w:sz w:val="18"/>
                <w:szCs w:val="18"/>
              </w:rPr>
              <w:t xml:space="preserve"> to </w:t>
            </w:r>
            <w:proofErr w:type="spellStart"/>
            <w:r w:rsidRPr="00B4035B">
              <w:rPr>
                <w:rFonts w:ascii="Arial" w:hAnsi="Arial" w:cs="Arial"/>
                <w:sz w:val="18"/>
                <w:szCs w:val="18"/>
              </w:rPr>
              <w:t>analyse</w:t>
            </w:r>
            <w:proofErr w:type="spellEnd"/>
            <w:r w:rsidRPr="00B4035B">
              <w:rPr>
                <w:rFonts w:ascii="Arial" w:hAnsi="Arial" w:cs="Arial"/>
                <w:sz w:val="18"/>
                <w:szCs w:val="18"/>
              </w:rPr>
              <w:t xml:space="preserve"> end of year data and </w:t>
            </w:r>
            <w:proofErr w:type="spellStart"/>
            <w:r w:rsidRPr="00B4035B">
              <w:rPr>
                <w:rFonts w:ascii="Arial" w:hAnsi="Arial" w:cs="Arial"/>
                <w:sz w:val="18"/>
                <w:szCs w:val="18"/>
              </w:rPr>
              <w:t>prioritise</w:t>
            </w:r>
            <w:proofErr w:type="spellEnd"/>
            <w:r w:rsidRPr="00B4035B">
              <w:rPr>
                <w:rFonts w:ascii="Arial" w:hAnsi="Arial" w:cs="Arial"/>
                <w:sz w:val="18"/>
                <w:szCs w:val="18"/>
              </w:rPr>
              <w:t xml:space="preserve"> areas of need, e.g. KS1 Writing and KS2 Reading.</w:t>
            </w:r>
          </w:p>
          <w:p w14:paraId="77B34651" w14:textId="77777777" w:rsidR="00AD6A2B" w:rsidRDefault="00AD6A2B" w:rsidP="00472E93">
            <w:pPr>
              <w:rPr>
                <w:rFonts w:ascii="Arial" w:hAnsi="Arial" w:cs="Arial"/>
                <w:sz w:val="18"/>
                <w:szCs w:val="18"/>
              </w:rPr>
            </w:pPr>
            <w:r>
              <w:rPr>
                <w:rFonts w:ascii="Arial" w:hAnsi="Arial" w:cs="Arial"/>
                <w:sz w:val="18"/>
                <w:szCs w:val="18"/>
              </w:rPr>
              <w:t>Data analysis to be based on data up to and including March 2020.</w:t>
            </w:r>
          </w:p>
          <w:p w14:paraId="339D838B" w14:textId="77777777" w:rsidR="00991BCB" w:rsidRDefault="00991BCB" w:rsidP="00472E93">
            <w:pPr>
              <w:rPr>
                <w:rFonts w:ascii="Arial" w:hAnsi="Arial" w:cs="Arial"/>
                <w:sz w:val="18"/>
                <w:szCs w:val="18"/>
              </w:rPr>
            </w:pPr>
          </w:p>
          <w:p w14:paraId="3CCC378D" w14:textId="77777777" w:rsidR="00991BCB" w:rsidRPr="00B4035B" w:rsidRDefault="00991BCB" w:rsidP="00472E93">
            <w:pPr>
              <w:rPr>
                <w:rFonts w:ascii="Arial" w:hAnsi="Arial" w:cs="Arial"/>
                <w:sz w:val="18"/>
                <w:szCs w:val="18"/>
              </w:rPr>
            </w:pPr>
          </w:p>
        </w:tc>
        <w:tc>
          <w:tcPr>
            <w:tcW w:w="2409" w:type="dxa"/>
            <w:tcMar>
              <w:top w:w="57" w:type="dxa"/>
              <w:bottom w:w="57" w:type="dxa"/>
            </w:tcMar>
          </w:tcPr>
          <w:p w14:paraId="017BDDB7" w14:textId="77777777" w:rsidR="00D3143E" w:rsidRPr="00B4035B" w:rsidRDefault="00D3143E" w:rsidP="00472E93">
            <w:pPr>
              <w:rPr>
                <w:rFonts w:ascii="Arial" w:hAnsi="Arial" w:cs="Arial"/>
                <w:sz w:val="18"/>
                <w:szCs w:val="18"/>
              </w:rPr>
            </w:pPr>
            <w:r w:rsidRPr="00B4035B">
              <w:rPr>
                <w:rFonts w:ascii="Arial" w:hAnsi="Arial" w:cs="Arial"/>
                <w:sz w:val="18"/>
                <w:szCs w:val="18"/>
              </w:rPr>
              <w:t xml:space="preserve">Data analysis to establish gaps to close between PP and </w:t>
            </w:r>
            <w:proofErr w:type="gramStart"/>
            <w:r w:rsidRPr="00B4035B">
              <w:rPr>
                <w:rFonts w:ascii="Arial" w:hAnsi="Arial" w:cs="Arial"/>
                <w:sz w:val="18"/>
                <w:szCs w:val="18"/>
              </w:rPr>
              <w:t>non PP</w:t>
            </w:r>
            <w:proofErr w:type="gramEnd"/>
            <w:r w:rsidRPr="00B4035B">
              <w:rPr>
                <w:rFonts w:ascii="Arial" w:hAnsi="Arial" w:cs="Arial"/>
                <w:sz w:val="18"/>
                <w:szCs w:val="18"/>
              </w:rPr>
              <w:t xml:space="preserve"> children.</w:t>
            </w:r>
          </w:p>
        </w:tc>
        <w:tc>
          <w:tcPr>
            <w:tcW w:w="3828" w:type="dxa"/>
            <w:tcMar>
              <w:top w:w="57" w:type="dxa"/>
              <w:bottom w:w="57" w:type="dxa"/>
            </w:tcMar>
          </w:tcPr>
          <w:p w14:paraId="07F55F85" w14:textId="77777777" w:rsidR="00D3143E" w:rsidRPr="00B4035B" w:rsidRDefault="00D3143E" w:rsidP="00E833D7">
            <w:pPr>
              <w:rPr>
                <w:rFonts w:ascii="Arial" w:hAnsi="Arial" w:cs="Arial"/>
                <w:sz w:val="18"/>
                <w:szCs w:val="18"/>
              </w:rPr>
            </w:pPr>
            <w:r w:rsidRPr="00B4035B">
              <w:rPr>
                <w:rFonts w:ascii="Arial" w:hAnsi="Arial" w:cs="Arial"/>
                <w:sz w:val="18"/>
                <w:szCs w:val="18"/>
              </w:rPr>
              <w:t>Formal assessment data has informed us of needs re gaps to close therefore these needs to be acted upon.</w:t>
            </w:r>
          </w:p>
        </w:tc>
        <w:tc>
          <w:tcPr>
            <w:tcW w:w="3827" w:type="dxa"/>
            <w:shd w:val="clear" w:color="auto" w:fill="auto"/>
            <w:tcMar>
              <w:top w:w="57" w:type="dxa"/>
              <w:bottom w:w="57" w:type="dxa"/>
            </w:tcMar>
          </w:tcPr>
          <w:p w14:paraId="6B5E20F8" w14:textId="77777777" w:rsidR="00D3143E" w:rsidRPr="00B4035B" w:rsidRDefault="00D3143E" w:rsidP="00472E93">
            <w:pPr>
              <w:rPr>
                <w:rFonts w:ascii="Arial" w:hAnsi="Arial" w:cs="Arial"/>
                <w:sz w:val="18"/>
                <w:szCs w:val="18"/>
              </w:rPr>
            </w:pPr>
            <w:r w:rsidRPr="00B4035B">
              <w:rPr>
                <w:rFonts w:ascii="Arial" w:hAnsi="Arial" w:cs="Arial"/>
                <w:sz w:val="18"/>
                <w:szCs w:val="18"/>
              </w:rPr>
              <w:t>KS1 Writing and KS2 Reading a focus for this academic year.</w:t>
            </w:r>
          </w:p>
        </w:tc>
        <w:tc>
          <w:tcPr>
            <w:tcW w:w="1276" w:type="dxa"/>
            <w:shd w:val="clear" w:color="auto" w:fill="auto"/>
          </w:tcPr>
          <w:p w14:paraId="1523C385" w14:textId="77777777" w:rsidR="00D3143E" w:rsidRPr="00B4035B" w:rsidRDefault="00D3143E" w:rsidP="00472E93">
            <w:pPr>
              <w:rPr>
                <w:rFonts w:ascii="Arial" w:hAnsi="Arial" w:cs="Arial"/>
                <w:sz w:val="18"/>
                <w:szCs w:val="18"/>
              </w:rPr>
            </w:pPr>
            <w:r w:rsidRPr="00B4035B">
              <w:rPr>
                <w:rFonts w:ascii="Arial" w:hAnsi="Arial" w:cs="Arial"/>
                <w:sz w:val="18"/>
                <w:szCs w:val="18"/>
              </w:rPr>
              <w:t>PP Lead</w:t>
            </w:r>
          </w:p>
        </w:tc>
        <w:tc>
          <w:tcPr>
            <w:tcW w:w="1417" w:type="dxa"/>
            <w:shd w:val="clear" w:color="auto" w:fill="auto"/>
          </w:tcPr>
          <w:p w14:paraId="1810731A" w14:textId="77777777" w:rsidR="00D3143E" w:rsidRDefault="00D3143E" w:rsidP="00472E93">
            <w:pPr>
              <w:rPr>
                <w:rFonts w:ascii="Arial" w:hAnsi="Arial" w:cs="Arial"/>
                <w:sz w:val="18"/>
                <w:szCs w:val="18"/>
              </w:rPr>
            </w:pPr>
            <w:r>
              <w:rPr>
                <w:rFonts w:ascii="Arial" w:hAnsi="Arial" w:cs="Arial"/>
                <w:sz w:val="18"/>
                <w:szCs w:val="18"/>
              </w:rPr>
              <w:t>Termly</w:t>
            </w:r>
          </w:p>
        </w:tc>
      </w:tr>
      <w:tr w:rsidR="00472E93" w:rsidRPr="002954A6" w14:paraId="7580A962" w14:textId="77777777" w:rsidTr="00472E93">
        <w:trPr>
          <w:trHeight w:hRule="exact" w:val="387"/>
        </w:trPr>
        <w:tc>
          <w:tcPr>
            <w:tcW w:w="13575" w:type="dxa"/>
            <w:gridSpan w:val="5"/>
            <w:tcMar>
              <w:top w:w="57" w:type="dxa"/>
              <w:bottom w:w="57" w:type="dxa"/>
            </w:tcMar>
          </w:tcPr>
          <w:p w14:paraId="3D7ED392" w14:textId="77777777" w:rsidR="00472E93" w:rsidRPr="00B4035B" w:rsidRDefault="00472E93" w:rsidP="00472E93">
            <w:pPr>
              <w:jc w:val="right"/>
              <w:rPr>
                <w:rFonts w:ascii="Arial" w:hAnsi="Arial" w:cs="Arial"/>
              </w:rPr>
            </w:pPr>
            <w:r w:rsidRPr="00B4035B">
              <w:rPr>
                <w:rFonts w:ascii="Arial" w:hAnsi="Arial" w:cs="Arial"/>
                <w:b/>
              </w:rPr>
              <w:t>Total budgeted cost</w:t>
            </w:r>
          </w:p>
        </w:tc>
        <w:tc>
          <w:tcPr>
            <w:tcW w:w="1417" w:type="dxa"/>
          </w:tcPr>
          <w:p w14:paraId="45876028" w14:textId="77777777" w:rsidR="00472E93" w:rsidRPr="002954A6" w:rsidRDefault="00E85B0E" w:rsidP="00472E93">
            <w:pPr>
              <w:rPr>
                <w:rFonts w:ascii="Arial" w:hAnsi="Arial" w:cs="Arial"/>
                <w:sz w:val="18"/>
                <w:szCs w:val="18"/>
              </w:rPr>
            </w:pPr>
            <w:r>
              <w:rPr>
                <w:rFonts w:ascii="Arial" w:hAnsi="Arial" w:cs="Arial"/>
                <w:sz w:val="18"/>
                <w:szCs w:val="18"/>
              </w:rPr>
              <w:t>£34,352</w:t>
            </w:r>
          </w:p>
        </w:tc>
      </w:tr>
    </w:tbl>
    <w:p w14:paraId="63EF000C" w14:textId="77777777" w:rsidR="00472E93" w:rsidRPr="00D368B5" w:rsidRDefault="00472E93" w:rsidP="00472E93">
      <w:pPr>
        <w:rPr>
          <w:b/>
          <w:sz w:val="24"/>
          <w:szCs w:val="24"/>
        </w:rPr>
      </w:pPr>
    </w:p>
    <w:tbl>
      <w:tblPr>
        <w:tblStyle w:val="TableGrid"/>
        <w:tblW w:w="14992" w:type="dxa"/>
        <w:tblLayout w:type="fixed"/>
        <w:tblLook w:val="04A0" w:firstRow="1" w:lastRow="0" w:firstColumn="1" w:lastColumn="0" w:noHBand="0" w:noVBand="1"/>
      </w:tblPr>
      <w:tblGrid>
        <w:gridCol w:w="2235"/>
        <w:gridCol w:w="2409"/>
        <w:gridCol w:w="3828"/>
        <w:gridCol w:w="3827"/>
        <w:gridCol w:w="1276"/>
        <w:gridCol w:w="1417"/>
      </w:tblGrid>
      <w:tr w:rsidR="00F50B95" w:rsidRPr="002954A6" w14:paraId="086F24A6" w14:textId="77777777" w:rsidTr="00F50B95">
        <w:trPr>
          <w:trHeight w:hRule="exact" w:val="312"/>
        </w:trPr>
        <w:tc>
          <w:tcPr>
            <w:tcW w:w="14992" w:type="dxa"/>
            <w:gridSpan w:val="6"/>
            <w:tcMar>
              <w:top w:w="57" w:type="dxa"/>
              <w:bottom w:w="57" w:type="dxa"/>
            </w:tcMar>
          </w:tcPr>
          <w:p w14:paraId="62E1B87B" w14:textId="77777777" w:rsidR="00F50B95" w:rsidRPr="002954A6" w:rsidRDefault="00F50B95" w:rsidP="00F50B95">
            <w:pPr>
              <w:pStyle w:val="ListParagraph"/>
              <w:numPr>
                <w:ilvl w:val="0"/>
                <w:numId w:val="8"/>
              </w:numPr>
              <w:contextualSpacing w:val="0"/>
              <w:rPr>
                <w:rFonts w:ascii="Arial" w:hAnsi="Arial" w:cs="Arial"/>
                <w:b/>
              </w:rPr>
            </w:pPr>
            <w:r w:rsidRPr="002954A6">
              <w:rPr>
                <w:rFonts w:ascii="Arial" w:hAnsi="Arial" w:cs="Arial"/>
                <w:b/>
              </w:rPr>
              <w:t>Targeted support</w:t>
            </w:r>
          </w:p>
        </w:tc>
      </w:tr>
      <w:tr w:rsidR="00F50B95" w:rsidRPr="002954A6" w14:paraId="2F75592C" w14:textId="77777777" w:rsidTr="00F50B95">
        <w:tc>
          <w:tcPr>
            <w:tcW w:w="2235" w:type="dxa"/>
            <w:tcMar>
              <w:top w:w="57" w:type="dxa"/>
              <w:bottom w:w="57" w:type="dxa"/>
            </w:tcMar>
          </w:tcPr>
          <w:p w14:paraId="2ADD9F3D" w14:textId="77777777" w:rsidR="00F50B95" w:rsidRPr="002954A6" w:rsidRDefault="00F50B95" w:rsidP="00F50B95">
            <w:pPr>
              <w:rPr>
                <w:rFonts w:ascii="Arial" w:hAnsi="Arial" w:cs="Arial"/>
                <w:b/>
              </w:rPr>
            </w:pPr>
            <w:r w:rsidRPr="002954A6">
              <w:rPr>
                <w:rFonts w:ascii="Arial" w:hAnsi="Arial" w:cs="Arial"/>
                <w:b/>
              </w:rPr>
              <w:t>Desired outcome</w:t>
            </w:r>
          </w:p>
        </w:tc>
        <w:tc>
          <w:tcPr>
            <w:tcW w:w="2409" w:type="dxa"/>
            <w:tcMar>
              <w:top w:w="57" w:type="dxa"/>
              <w:bottom w:w="57" w:type="dxa"/>
            </w:tcMar>
          </w:tcPr>
          <w:p w14:paraId="1332C413" w14:textId="77777777" w:rsidR="00F50B95" w:rsidRPr="002954A6" w:rsidRDefault="00F50B95" w:rsidP="00F50B95">
            <w:pPr>
              <w:rPr>
                <w:rFonts w:ascii="Arial" w:hAnsi="Arial" w:cs="Arial"/>
                <w:b/>
              </w:rPr>
            </w:pPr>
            <w:r w:rsidRPr="002954A6">
              <w:rPr>
                <w:rFonts w:ascii="Arial" w:hAnsi="Arial" w:cs="Arial"/>
                <w:b/>
              </w:rPr>
              <w:t>Chosen action/approach</w:t>
            </w:r>
          </w:p>
        </w:tc>
        <w:tc>
          <w:tcPr>
            <w:tcW w:w="3828" w:type="dxa"/>
            <w:tcMar>
              <w:top w:w="57" w:type="dxa"/>
              <w:bottom w:w="57" w:type="dxa"/>
            </w:tcMar>
          </w:tcPr>
          <w:p w14:paraId="1D98C95F" w14:textId="77777777" w:rsidR="00F50B95" w:rsidRPr="002954A6" w:rsidRDefault="00F50B95" w:rsidP="00F50B95">
            <w:pPr>
              <w:rPr>
                <w:rFonts w:ascii="Arial" w:hAnsi="Arial" w:cs="Arial"/>
                <w:b/>
              </w:rPr>
            </w:pPr>
            <w:r>
              <w:rPr>
                <w:rFonts w:ascii="Arial" w:hAnsi="Arial" w:cs="Arial"/>
                <w:b/>
              </w:rPr>
              <w:t>What is the evidence and</w:t>
            </w:r>
            <w:r w:rsidRPr="002954A6">
              <w:rPr>
                <w:rFonts w:ascii="Arial" w:hAnsi="Arial" w:cs="Arial"/>
                <w:b/>
              </w:rPr>
              <w:t xml:space="preserve"> rationale for this choice?</w:t>
            </w:r>
          </w:p>
        </w:tc>
        <w:tc>
          <w:tcPr>
            <w:tcW w:w="3827" w:type="dxa"/>
            <w:tcMar>
              <w:top w:w="57" w:type="dxa"/>
              <w:bottom w:w="57" w:type="dxa"/>
            </w:tcMar>
          </w:tcPr>
          <w:p w14:paraId="09720B65" w14:textId="77777777" w:rsidR="00F50B95" w:rsidRPr="002954A6" w:rsidRDefault="00F50B95" w:rsidP="00F50B95">
            <w:pPr>
              <w:rPr>
                <w:rFonts w:ascii="Arial" w:hAnsi="Arial" w:cs="Arial"/>
                <w:b/>
              </w:rPr>
            </w:pPr>
            <w:r w:rsidRPr="002954A6">
              <w:rPr>
                <w:rFonts w:ascii="Arial" w:hAnsi="Arial" w:cs="Arial"/>
                <w:b/>
              </w:rPr>
              <w:t>How will you ensure it is implemented well?</w:t>
            </w:r>
          </w:p>
        </w:tc>
        <w:tc>
          <w:tcPr>
            <w:tcW w:w="1276" w:type="dxa"/>
          </w:tcPr>
          <w:p w14:paraId="772BD8E9" w14:textId="77777777" w:rsidR="00F50B95" w:rsidRPr="002954A6" w:rsidRDefault="00F50B95" w:rsidP="00F50B95">
            <w:pPr>
              <w:rPr>
                <w:rFonts w:ascii="Arial" w:hAnsi="Arial" w:cs="Arial"/>
                <w:b/>
              </w:rPr>
            </w:pPr>
            <w:r w:rsidRPr="002954A6">
              <w:rPr>
                <w:rFonts w:ascii="Arial" w:hAnsi="Arial" w:cs="Arial"/>
                <w:b/>
              </w:rPr>
              <w:t>Staff lead</w:t>
            </w:r>
          </w:p>
        </w:tc>
        <w:tc>
          <w:tcPr>
            <w:tcW w:w="1417" w:type="dxa"/>
          </w:tcPr>
          <w:p w14:paraId="682D5DD3" w14:textId="77777777" w:rsidR="00F50B95" w:rsidRPr="00262114" w:rsidRDefault="00F50B95" w:rsidP="00F50B95">
            <w:pPr>
              <w:rPr>
                <w:rFonts w:ascii="Arial" w:hAnsi="Arial" w:cs="Arial"/>
                <w:b/>
              </w:rPr>
            </w:pPr>
            <w:r w:rsidRPr="00262114">
              <w:rPr>
                <w:rFonts w:ascii="Arial" w:hAnsi="Arial" w:cs="Arial"/>
                <w:b/>
              </w:rPr>
              <w:t>When will you review implementation?</w:t>
            </w:r>
          </w:p>
        </w:tc>
      </w:tr>
      <w:tr w:rsidR="00716429" w:rsidRPr="002954A6" w14:paraId="1A1907BD" w14:textId="77777777" w:rsidTr="0080733A">
        <w:trPr>
          <w:trHeight w:hRule="exact" w:val="2219"/>
        </w:trPr>
        <w:tc>
          <w:tcPr>
            <w:tcW w:w="2235" w:type="dxa"/>
            <w:tcMar>
              <w:top w:w="57" w:type="dxa"/>
              <w:bottom w:w="57" w:type="dxa"/>
            </w:tcMar>
          </w:tcPr>
          <w:p w14:paraId="43EAA794" w14:textId="77777777" w:rsidR="00716429" w:rsidRPr="00605314" w:rsidRDefault="0080733A" w:rsidP="00F50B95">
            <w:pPr>
              <w:rPr>
                <w:rFonts w:ascii="Arial" w:hAnsi="Arial" w:cs="Arial"/>
                <w:sz w:val="18"/>
                <w:szCs w:val="18"/>
              </w:rPr>
            </w:pPr>
            <w:r w:rsidRPr="00605314">
              <w:rPr>
                <w:rFonts w:ascii="Arial" w:hAnsi="Arial" w:cs="Arial"/>
                <w:sz w:val="18"/>
                <w:szCs w:val="18"/>
              </w:rPr>
              <w:t>Increase in percentage of pupils that are working at the expected standard in R/W/M</w:t>
            </w:r>
          </w:p>
          <w:p w14:paraId="1C2BB441" w14:textId="77777777" w:rsidR="0080733A" w:rsidRDefault="0080733A" w:rsidP="00F50B95">
            <w:pPr>
              <w:rPr>
                <w:rFonts w:ascii="Arial" w:hAnsi="Arial" w:cs="Arial"/>
                <w:sz w:val="18"/>
                <w:szCs w:val="18"/>
              </w:rPr>
            </w:pPr>
            <w:r w:rsidRPr="00605314">
              <w:rPr>
                <w:rFonts w:ascii="Arial" w:hAnsi="Arial" w:cs="Arial"/>
                <w:sz w:val="18"/>
                <w:szCs w:val="18"/>
              </w:rPr>
              <w:t xml:space="preserve">% of pupils that are meeting the expected standard at the end of Yr6. </w:t>
            </w:r>
          </w:p>
          <w:p w14:paraId="53AEF322" w14:textId="77777777" w:rsidR="00AD6A2B" w:rsidRPr="00605314" w:rsidRDefault="00AD6A2B" w:rsidP="00F50B95">
            <w:pPr>
              <w:rPr>
                <w:rFonts w:ascii="Arial" w:hAnsi="Arial" w:cs="Arial"/>
                <w:sz w:val="18"/>
                <w:szCs w:val="18"/>
              </w:rPr>
            </w:pPr>
            <w:r>
              <w:rPr>
                <w:rFonts w:ascii="Arial" w:hAnsi="Arial" w:cs="Arial"/>
                <w:sz w:val="18"/>
                <w:szCs w:val="18"/>
              </w:rPr>
              <w:t>Data is based on up to March 2020.</w:t>
            </w:r>
          </w:p>
        </w:tc>
        <w:tc>
          <w:tcPr>
            <w:tcW w:w="2409" w:type="dxa"/>
            <w:tcMar>
              <w:top w:w="57" w:type="dxa"/>
              <w:bottom w:w="57" w:type="dxa"/>
            </w:tcMar>
          </w:tcPr>
          <w:p w14:paraId="79B2512A" w14:textId="77777777" w:rsidR="00716429" w:rsidRDefault="0080733A" w:rsidP="007D5C42">
            <w:pPr>
              <w:rPr>
                <w:rFonts w:ascii="Arial" w:hAnsi="Arial" w:cs="Arial"/>
                <w:sz w:val="18"/>
                <w:szCs w:val="18"/>
              </w:rPr>
            </w:pPr>
            <w:r w:rsidRPr="00605314">
              <w:rPr>
                <w:rFonts w:ascii="Arial" w:hAnsi="Arial" w:cs="Arial"/>
                <w:sz w:val="18"/>
                <w:szCs w:val="18"/>
              </w:rPr>
              <w:t>1:1 tuition of targeted pupils to ensure they are working at the appropriate level.</w:t>
            </w:r>
          </w:p>
          <w:p w14:paraId="48E0B517" w14:textId="77777777" w:rsidR="00B4035B" w:rsidRDefault="00B4035B" w:rsidP="007D5C42">
            <w:pPr>
              <w:rPr>
                <w:rFonts w:ascii="Arial" w:hAnsi="Arial" w:cs="Arial"/>
                <w:sz w:val="18"/>
                <w:szCs w:val="18"/>
              </w:rPr>
            </w:pPr>
          </w:p>
          <w:p w14:paraId="6F8FFE82" w14:textId="77777777" w:rsidR="00B4035B" w:rsidRPr="00605314" w:rsidRDefault="00B4035B" w:rsidP="007D5C42">
            <w:pPr>
              <w:rPr>
                <w:rFonts w:ascii="Arial" w:hAnsi="Arial" w:cs="Arial"/>
                <w:sz w:val="18"/>
                <w:szCs w:val="18"/>
              </w:rPr>
            </w:pPr>
            <w:r>
              <w:rPr>
                <w:rFonts w:ascii="Arial" w:hAnsi="Arial" w:cs="Arial"/>
                <w:sz w:val="18"/>
                <w:szCs w:val="18"/>
              </w:rPr>
              <w:t>Targeted intervention from returning (maternity) teacher to raise standards of PP children.</w:t>
            </w:r>
          </w:p>
        </w:tc>
        <w:tc>
          <w:tcPr>
            <w:tcW w:w="3828" w:type="dxa"/>
            <w:tcMar>
              <w:top w:w="57" w:type="dxa"/>
              <w:bottom w:w="57" w:type="dxa"/>
            </w:tcMar>
          </w:tcPr>
          <w:p w14:paraId="0223A230" w14:textId="77777777" w:rsidR="00716429" w:rsidRPr="00605314" w:rsidRDefault="0080733A" w:rsidP="00F50B95">
            <w:pPr>
              <w:rPr>
                <w:rFonts w:ascii="Arial" w:hAnsi="Arial" w:cs="Arial"/>
                <w:sz w:val="18"/>
                <w:szCs w:val="18"/>
              </w:rPr>
            </w:pPr>
            <w:r w:rsidRPr="00605314">
              <w:rPr>
                <w:rFonts w:ascii="Arial" w:hAnsi="Arial" w:cs="Arial"/>
                <w:sz w:val="18"/>
                <w:szCs w:val="18"/>
              </w:rPr>
              <w:t xml:space="preserve">Some of our pupils need targeted support to catch up and achieve the expected standard in R/W/M. </w:t>
            </w:r>
          </w:p>
        </w:tc>
        <w:tc>
          <w:tcPr>
            <w:tcW w:w="3827" w:type="dxa"/>
            <w:tcMar>
              <w:top w:w="57" w:type="dxa"/>
              <w:bottom w:w="57" w:type="dxa"/>
            </w:tcMar>
          </w:tcPr>
          <w:p w14:paraId="2C11C0B7" w14:textId="77777777" w:rsidR="00716429" w:rsidRPr="00605314" w:rsidRDefault="0080733A" w:rsidP="00F50B95">
            <w:pPr>
              <w:rPr>
                <w:rFonts w:ascii="Arial" w:hAnsi="Arial" w:cs="Arial"/>
                <w:sz w:val="18"/>
                <w:szCs w:val="18"/>
              </w:rPr>
            </w:pPr>
            <w:r w:rsidRPr="00605314">
              <w:rPr>
                <w:rFonts w:ascii="Arial" w:hAnsi="Arial" w:cs="Arial"/>
                <w:sz w:val="18"/>
                <w:szCs w:val="18"/>
              </w:rPr>
              <w:t>Monitoring of 1:1 intervention</w:t>
            </w:r>
          </w:p>
          <w:p w14:paraId="401AE594" w14:textId="77777777" w:rsidR="0080733A" w:rsidRPr="00605314" w:rsidRDefault="0080733A" w:rsidP="00F50B95">
            <w:pPr>
              <w:rPr>
                <w:rFonts w:ascii="Arial" w:hAnsi="Arial" w:cs="Arial"/>
                <w:sz w:val="18"/>
                <w:szCs w:val="18"/>
              </w:rPr>
            </w:pPr>
          </w:p>
          <w:p w14:paraId="62E638FA" w14:textId="77777777" w:rsidR="0080733A" w:rsidRPr="00605314" w:rsidRDefault="0080733A" w:rsidP="00F50B95">
            <w:pPr>
              <w:rPr>
                <w:rFonts w:ascii="Arial" w:hAnsi="Arial" w:cs="Arial"/>
                <w:sz w:val="18"/>
                <w:szCs w:val="18"/>
              </w:rPr>
            </w:pPr>
            <w:r w:rsidRPr="00605314">
              <w:rPr>
                <w:rFonts w:ascii="Arial" w:hAnsi="Arial" w:cs="Arial"/>
                <w:sz w:val="18"/>
                <w:szCs w:val="18"/>
              </w:rPr>
              <w:t>On-going assessment of pupils in R/W/M</w:t>
            </w:r>
          </w:p>
          <w:p w14:paraId="3524C356" w14:textId="77777777" w:rsidR="0080733A" w:rsidRPr="00605314" w:rsidRDefault="0080733A" w:rsidP="00F50B95">
            <w:pPr>
              <w:rPr>
                <w:rFonts w:ascii="Arial" w:hAnsi="Arial" w:cs="Arial"/>
                <w:sz w:val="18"/>
                <w:szCs w:val="18"/>
              </w:rPr>
            </w:pPr>
          </w:p>
          <w:p w14:paraId="5E667F06" w14:textId="77777777" w:rsidR="0080733A" w:rsidRPr="00605314" w:rsidRDefault="0080733A" w:rsidP="00F50B95">
            <w:pPr>
              <w:rPr>
                <w:rFonts w:ascii="Arial" w:hAnsi="Arial" w:cs="Arial"/>
                <w:sz w:val="18"/>
                <w:szCs w:val="18"/>
              </w:rPr>
            </w:pPr>
            <w:r w:rsidRPr="00605314">
              <w:rPr>
                <w:rFonts w:ascii="Arial" w:hAnsi="Arial" w:cs="Arial"/>
                <w:sz w:val="18"/>
                <w:szCs w:val="18"/>
              </w:rPr>
              <w:t>Ensure members of staff have access to appropriate resources.</w:t>
            </w:r>
          </w:p>
        </w:tc>
        <w:tc>
          <w:tcPr>
            <w:tcW w:w="1276" w:type="dxa"/>
          </w:tcPr>
          <w:p w14:paraId="1D23FFA5" w14:textId="77777777" w:rsidR="00716429" w:rsidRPr="00605314" w:rsidRDefault="0080733A" w:rsidP="00F50B95">
            <w:pPr>
              <w:rPr>
                <w:rFonts w:ascii="Arial" w:hAnsi="Arial" w:cs="Arial"/>
                <w:sz w:val="18"/>
                <w:szCs w:val="18"/>
              </w:rPr>
            </w:pPr>
            <w:r w:rsidRPr="00605314">
              <w:rPr>
                <w:rFonts w:ascii="Arial" w:hAnsi="Arial" w:cs="Arial"/>
                <w:sz w:val="18"/>
                <w:szCs w:val="18"/>
              </w:rPr>
              <w:t>Class Teachers</w:t>
            </w:r>
          </w:p>
          <w:p w14:paraId="09131717" w14:textId="77777777" w:rsidR="0080733A" w:rsidRPr="00605314" w:rsidRDefault="0080733A" w:rsidP="00F50B95">
            <w:pPr>
              <w:rPr>
                <w:rFonts w:ascii="Arial" w:hAnsi="Arial" w:cs="Arial"/>
                <w:sz w:val="18"/>
                <w:szCs w:val="18"/>
              </w:rPr>
            </w:pPr>
          </w:p>
          <w:p w14:paraId="3C697F09" w14:textId="77777777" w:rsidR="0080733A" w:rsidRPr="00605314" w:rsidRDefault="0080733A" w:rsidP="00F50B95">
            <w:pPr>
              <w:rPr>
                <w:rFonts w:ascii="Arial" w:hAnsi="Arial" w:cs="Arial"/>
                <w:sz w:val="18"/>
                <w:szCs w:val="18"/>
              </w:rPr>
            </w:pPr>
            <w:r w:rsidRPr="00605314">
              <w:rPr>
                <w:rFonts w:ascii="Arial" w:hAnsi="Arial" w:cs="Arial"/>
                <w:sz w:val="18"/>
                <w:szCs w:val="18"/>
              </w:rPr>
              <w:t>1:1 Tutors</w:t>
            </w:r>
          </w:p>
        </w:tc>
        <w:tc>
          <w:tcPr>
            <w:tcW w:w="1417" w:type="dxa"/>
          </w:tcPr>
          <w:p w14:paraId="363B4028" w14:textId="77777777" w:rsidR="00716429" w:rsidRPr="00605314" w:rsidRDefault="0080733A" w:rsidP="00F50B95">
            <w:pPr>
              <w:rPr>
                <w:rFonts w:ascii="Arial" w:hAnsi="Arial" w:cs="Arial"/>
                <w:sz w:val="18"/>
                <w:szCs w:val="18"/>
              </w:rPr>
            </w:pPr>
            <w:r w:rsidRPr="00605314">
              <w:rPr>
                <w:rFonts w:ascii="Arial" w:hAnsi="Arial" w:cs="Arial"/>
                <w:sz w:val="18"/>
                <w:szCs w:val="18"/>
              </w:rPr>
              <w:t>Termly PPM</w:t>
            </w:r>
          </w:p>
        </w:tc>
      </w:tr>
      <w:tr w:rsidR="00F50B95" w:rsidRPr="002954A6" w14:paraId="10F11264" w14:textId="77777777" w:rsidTr="00F50B95">
        <w:trPr>
          <w:trHeight w:hRule="exact" w:val="1822"/>
        </w:trPr>
        <w:tc>
          <w:tcPr>
            <w:tcW w:w="2235" w:type="dxa"/>
            <w:tcMar>
              <w:top w:w="57" w:type="dxa"/>
              <w:bottom w:w="57" w:type="dxa"/>
            </w:tcMar>
          </w:tcPr>
          <w:p w14:paraId="4D4AA2E5" w14:textId="77777777" w:rsidR="00F50B95" w:rsidRDefault="00F50B95" w:rsidP="00F50B95">
            <w:pPr>
              <w:rPr>
                <w:rFonts w:ascii="Arial" w:hAnsi="Arial" w:cs="Arial"/>
                <w:sz w:val="18"/>
                <w:szCs w:val="18"/>
              </w:rPr>
            </w:pPr>
            <w:r w:rsidRPr="00605314">
              <w:rPr>
                <w:rFonts w:ascii="Arial" w:hAnsi="Arial" w:cs="Arial"/>
                <w:sz w:val="18"/>
                <w:szCs w:val="18"/>
              </w:rPr>
              <w:lastRenderedPageBreak/>
              <w:t xml:space="preserve">Rapidly develop pupils Speech and Language skills so that they are in line with National </w:t>
            </w:r>
            <w:proofErr w:type="gramStart"/>
            <w:r w:rsidRPr="00605314">
              <w:rPr>
                <w:rFonts w:ascii="Arial" w:hAnsi="Arial" w:cs="Arial"/>
                <w:sz w:val="18"/>
                <w:szCs w:val="18"/>
              </w:rPr>
              <w:t>Expectations</w:t>
            </w:r>
            <w:proofErr w:type="gramEnd"/>
          </w:p>
          <w:p w14:paraId="4357FEBD" w14:textId="77777777" w:rsidR="00AD6A2B" w:rsidRPr="00605314" w:rsidRDefault="00AD6A2B" w:rsidP="00F50B95">
            <w:pPr>
              <w:rPr>
                <w:rFonts w:ascii="Arial" w:hAnsi="Arial" w:cs="Arial"/>
                <w:sz w:val="18"/>
                <w:szCs w:val="18"/>
              </w:rPr>
            </w:pPr>
            <w:r>
              <w:rPr>
                <w:rFonts w:ascii="Arial" w:hAnsi="Arial" w:cs="Arial"/>
                <w:sz w:val="18"/>
                <w:szCs w:val="18"/>
              </w:rPr>
              <w:t>To continue.</w:t>
            </w:r>
          </w:p>
        </w:tc>
        <w:tc>
          <w:tcPr>
            <w:tcW w:w="2409" w:type="dxa"/>
            <w:tcMar>
              <w:top w:w="57" w:type="dxa"/>
              <w:bottom w:w="57" w:type="dxa"/>
            </w:tcMar>
          </w:tcPr>
          <w:p w14:paraId="21D46072" w14:textId="77777777" w:rsidR="00F50B95" w:rsidRPr="00605314" w:rsidRDefault="00F50B95" w:rsidP="007D5C42">
            <w:pPr>
              <w:rPr>
                <w:rFonts w:ascii="Arial" w:hAnsi="Arial" w:cs="Arial"/>
                <w:sz w:val="18"/>
                <w:szCs w:val="18"/>
              </w:rPr>
            </w:pPr>
            <w:r w:rsidRPr="00605314">
              <w:rPr>
                <w:rFonts w:ascii="Arial" w:hAnsi="Arial" w:cs="Arial"/>
                <w:sz w:val="18"/>
                <w:szCs w:val="18"/>
              </w:rPr>
              <w:t xml:space="preserve">Employment of Specialist S&amp;L </w:t>
            </w:r>
            <w:r w:rsidR="00607DF3" w:rsidRPr="00605314">
              <w:rPr>
                <w:rFonts w:ascii="Arial" w:hAnsi="Arial" w:cs="Arial"/>
                <w:sz w:val="18"/>
                <w:szCs w:val="18"/>
              </w:rPr>
              <w:t>TA to work with targeted pupil premium pupils</w:t>
            </w:r>
          </w:p>
        </w:tc>
        <w:tc>
          <w:tcPr>
            <w:tcW w:w="3828" w:type="dxa"/>
            <w:tcMar>
              <w:top w:w="57" w:type="dxa"/>
              <w:bottom w:w="57" w:type="dxa"/>
            </w:tcMar>
          </w:tcPr>
          <w:p w14:paraId="6B84A956" w14:textId="77777777" w:rsidR="00F50B95" w:rsidRPr="00605314" w:rsidRDefault="00607DF3" w:rsidP="00F50B95">
            <w:pPr>
              <w:rPr>
                <w:rFonts w:ascii="Arial" w:hAnsi="Arial" w:cs="Arial"/>
                <w:sz w:val="18"/>
                <w:szCs w:val="18"/>
              </w:rPr>
            </w:pPr>
            <w:r w:rsidRPr="00605314">
              <w:rPr>
                <w:rFonts w:ascii="Arial" w:hAnsi="Arial" w:cs="Arial"/>
                <w:sz w:val="18"/>
                <w:szCs w:val="18"/>
              </w:rPr>
              <w:t xml:space="preserve">Research from EEF Tool Kit identifies early support with S&amp;L as being crucial in ensuring pupils </w:t>
            </w:r>
            <w:proofErr w:type="gramStart"/>
            <w:r w:rsidRPr="00605314">
              <w:rPr>
                <w:rFonts w:ascii="Arial" w:hAnsi="Arial" w:cs="Arial"/>
                <w:sz w:val="18"/>
                <w:szCs w:val="18"/>
              </w:rPr>
              <w:t>are able to</w:t>
            </w:r>
            <w:proofErr w:type="gramEnd"/>
            <w:r w:rsidRPr="00605314">
              <w:rPr>
                <w:rFonts w:ascii="Arial" w:hAnsi="Arial" w:cs="Arial"/>
                <w:sz w:val="18"/>
                <w:szCs w:val="18"/>
              </w:rPr>
              <w:t xml:space="preserve"> make appropriate progress.</w:t>
            </w:r>
          </w:p>
          <w:p w14:paraId="5B6143B9" w14:textId="77777777" w:rsidR="00607DF3" w:rsidRPr="00605314" w:rsidRDefault="00607DF3" w:rsidP="00F50B95">
            <w:pPr>
              <w:rPr>
                <w:rFonts w:ascii="Arial" w:hAnsi="Arial" w:cs="Arial"/>
                <w:sz w:val="18"/>
                <w:szCs w:val="18"/>
              </w:rPr>
            </w:pPr>
          </w:p>
          <w:p w14:paraId="3D6FF73C" w14:textId="77777777" w:rsidR="00607DF3" w:rsidRPr="00605314" w:rsidRDefault="00607DF3" w:rsidP="00F50B95">
            <w:pPr>
              <w:rPr>
                <w:rFonts w:ascii="Arial" w:hAnsi="Arial" w:cs="Arial"/>
                <w:sz w:val="18"/>
                <w:szCs w:val="18"/>
              </w:rPr>
            </w:pPr>
            <w:r w:rsidRPr="00605314">
              <w:rPr>
                <w:rFonts w:ascii="Arial" w:hAnsi="Arial" w:cs="Arial"/>
                <w:sz w:val="18"/>
                <w:szCs w:val="18"/>
              </w:rPr>
              <w:t xml:space="preserve">The program identified has been externally evaluated to have significant impact on the progress of pupils. </w:t>
            </w:r>
          </w:p>
        </w:tc>
        <w:tc>
          <w:tcPr>
            <w:tcW w:w="3827" w:type="dxa"/>
            <w:tcMar>
              <w:top w:w="57" w:type="dxa"/>
              <w:bottom w:w="57" w:type="dxa"/>
            </w:tcMar>
          </w:tcPr>
          <w:p w14:paraId="0B6C8946" w14:textId="77777777" w:rsidR="00F50B95" w:rsidRPr="00605314" w:rsidRDefault="00607DF3" w:rsidP="00F50B95">
            <w:pPr>
              <w:rPr>
                <w:rFonts w:ascii="Arial" w:hAnsi="Arial" w:cs="Arial"/>
                <w:sz w:val="18"/>
                <w:szCs w:val="18"/>
              </w:rPr>
            </w:pPr>
            <w:r w:rsidRPr="00605314">
              <w:rPr>
                <w:rFonts w:ascii="Arial" w:hAnsi="Arial" w:cs="Arial"/>
                <w:sz w:val="18"/>
                <w:szCs w:val="18"/>
              </w:rPr>
              <w:t xml:space="preserve">Regular monitoring of the provision </w:t>
            </w:r>
            <w:r w:rsidR="007D5C42" w:rsidRPr="00605314">
              <w:rPr>
                <w:rFonts w:ascii="Arial" w:hAnsi="Arial" w:cs="Arial"/>
                <w:sz w:val="18"/>
                <w:szCs w:val="18"/>
              </w:rPr>
              <w:t>by the SENCO</w:t>
            </w:r>
          </w:p>
          <w:p w14:paraId="5DDAF90D" w14:textId="77777777" w:rsidR="007D5C42" w:rsidRPr="00605314" w:rsidRDefault="007D5C42" w:rsidP="00F50B95">
            <w:pPr>
              <w:rPr>
                <w:rFonts w:ascii="Arial" w:hAnsi="Arial" w:cs="Arial"/>
                <w:sz w:val="18"/>
                <w:szCs w:val="18"/>
              </w:rPr>
            </w:pPr>
          </w:p>
          <w:p w14:paraId="34915186" w14:textId="77777777" w:rsidR="007D5C42" w:rsidRPr="00605314" w:rsidRDefault="007D5C42" w:rsidP="00F50B95">
            <w:pPr>
              <w:rPr>
                <w:rFonts w:ascii="Arial" w:hAnsi="Arial" w:cs="Arial"/>
                <w:sz w:val="18"/>
                <w:szCs w:val="18"/>
              </w:rPr>
            </w:pPr>
            <w:r w:rsidRPr="00605314">
              <w:rPr>
                <w:rFonts w:ascii="Arial" w:hAnsi="Arial" w:cs="Arial"/>
                <w:sz w:val="18"/>
                <w:szCs w:val="18"/>
              </w:rPr>
              <w:t xml:space="preserve">Specialist TAs to attend regular and up to date training </w:t>
            </w:r>
          </w:p>
        </w:tc>
        <w:tc>
          <w:tcPr>
            <w:tcW w:w="1276" w:type="dxa"/>
          </w:tcPr>
          <w:p w14:paraId="45F14770" w14:textId="77777777" w:rsidR="00F50B95" w:rsidRPr="00605314" w:rsidRDefault="007D5C42" w:rsidP="00F50B95">
            <w:pPr>
              <w:rPr>
                <w:rFonts w:ascii="Arial" w:hAnsi="Arial" w:cs="Arial"/>
                <w:sz w:val="18"/>
                <w:szCs w:val="18"/>
              </w:rPr>
            </w:pPr>
            <w:r w:rsidRPr="00605314">
              <w:rPr>
                <w:rFonts w:ascii="Arial" w:hAnsi="Arial" w:cs="Arial"/>
                <w:sz w:val="18"/>
                <w:szCs w:val="18"/>
              </w:rPr>
              <w:t>SENCO</w:t>
            </w:r>
          </w:p>
          <w:p w14:paraId="544E71A6" w14:textId="77777777" w:rsidR="007D5C42" w:rsidRPr="00605314" w:rsidRDefault="007D5C42" w:rsidP="00F50B95">
            <w:pPr>
              <w:rPr>
                <w:rFonts w:ascii="Arial" w:hAnsi="Arial" w:cs="Arial"/>
                <w:sz w:val="18"/>
                <w:szCs w:val="18"/>
              </w:rPr>
            </w:pPr>
          </w:p>
          <w:p w14:paraId="606ABE9A" w14:textId="77777777" w:rsidR="007D5C42" w:rsidRPr="00605314" w:rsidRDefault="007D5C42" w:rsidP="00F50B95">
            <w:pPr>
              <w:rPr>
                <w:rFonts w:ascii="Arial" w:hAnsi="Arial" w:cs="Arial"/>
                <w:sz w:val="18"/>
                <w:szCs w:val="18"/>
              </w:rPr>
            </w:pPr>
            <w:r w:rsidRPr="00605314">
              <w:rPr>
                <w:rFonts w:ascii="Arial" w:hAnsi="Arial" w:cs="Arial"/>
                <w:sz w:val="18"/>
                <w:szCs w:val="18"/>
              </w:rPr>
              <w:t xml:space="preserve">Specialist TA </w:t>
            </w:r>
          </w:p>
        </w:tc>
        <w:tc>
          <w:tcPr>
            <w:tcW w:w="1417" w:type="dxa"/>
          </w:tcPr>
          <w:p w14:paraId="7A1EF6DA" w14:textId="77777777" w:rsidR="00F50B95" w:rsidRPr="00605314" w:rsidRDefault="007D5C42" w:rsidP="00F50B95">
            <w:pPr>
              <w:rPr>
                <w:rFonts w:ascii="Arial" w:hAnsi="Arial" w:cs="Arial"/>
                <w:sz w:val="18"/>
                <w:szCs w:val="18"/>
              </w:rPr>
            </w:pPr>
            <w:r w:rsidRPr="00605314">
              <w:rPr>
                <w:rFonts w:ascii="Arial" w:hAnsi="Arial" w:cs="Arial"/>
                <w:sz w:val="18"/>
                <w:szCs w:val="18"/>
              </w:rPr>
              <w:t>On-going</w:t>
            </w:r>
          </w:p>
        </w:tc>
      </w:tr>
      <w:tr w:rsidR="00F50B95" w:rsidRPr="002954A6" w14:paraId="55F86B63" w14:textId="77777777" w:rsidTr="00F50B95">
        <w:trPr>
          <w:trHeight w:hRule="exact" w:val="2336"/>
        </w:trPr>
        <w:tc>
          <w:tcPr>
            <w:tcW w:w="2235" w:type="dxa"/>
            <w:tcMar>
              <w:top w:w="57" w:type="dxa"/>
              <w:bottom w:w="57" w:type="dxa"/>
            </w:tcMar>
          </w:tcPr>
          <w:p w14:paraId="0B5B5049" w14:textId="77777777" w:rsidR="00F50B95" w:rsidRPr="00605314" w:rsidRDefault="007D5C42" w:rsidP="00F50B95">
            <w:pPr>
              <w:rPr>
                <w:rFonts w:ascii="Arial" w:hAnsi="Arial" w:cs="Arial"/>
                <w:sz w:val="18"/>
                <w:szCs w:val="18"/>
              </w:rPr>
            </w:pPr>
            <w:r w:rsidRPr="00605314">
              <w:rPr>
                <w:rFonts w:ascii="Arial" w:hAnsi="Arial" w:cs="Arial"/>
                <w:sz w:val="18"/>
                <w:szCs w:val="18"/>
              </w:rPr>
              <w:t>Increase emotional well-being of pupils resulting in them being more able to access the curriculum</w:t>
            </w:r>
            <w:r w:rsidR="00AD6A2B">
              <w:rPr>
                <w:rFonts w:ascii="Arial" w:hAnsi="Arial" w:cs="Arial"/>
                <w:sz w:val="18"/>
                <w:szCs w:val="18"/>
              </w:rPr>
              <w:t xml:space="preserve"> – especially </w:t>
            </w:r>
            <w:proofErr w:type="gramStart"/>
            <w:r w:rsidR="00AD6A2B">
              <w:rPr>
                <w:rFonts w:ascii="Arial" w:hAnsi="Arial" w:cs="Arial"/>
                <w:sz w:val="18"/>
                <w:szCs w:val="18"/>
              </w:rPr>
              <w:t>in light of</w:t>
            </w:r>
            <w:proofErr w:type="gramEnd"/>
            <w:r w:rsidR="00AD6A2B">
              <w:rPr>
                <w:rFonts w:ascii="Arial" w:hAnsi="Arial" w:cs="Arial"/>
                <w:sz w:val="18"/>
                <w:szCs w:val="18"/>
              </w:rPr>
              <w:t xml:space="preserve"> recent school closures.</w:t>
            </w:r>
          </w:p>
        </w:tc>
        <w:tc>
          <w:tcPr>
            <w:tcW w:w="2409" w:type="dxa"/>
            <w:tcMar>
              <w:top w:w="57" w:type="dxa"/>
              <w:bottom w:w="57" w:type="dxa"/>
            </w:tcMar>
          </w:tcPr>
          <w:p w14:paraId="4923BEB6" w14:textId="77777777" w:rsidR="00F50B95" w:rsidRPr="00605314" w:rsidRDefault="007D5C42" w:rsidP="00F50B95">
            <w:pPr>
              <w:rPr>
                <w:rFonts w:ascii="Arial" w:hAnsi="Arial" w:cs="Arial"/>
                <w:sz w:val="18"/>
                <w:szCs w:val="18"/>
              </w:rPr>
            </w:pPr>
            <w:r w:rsidRPr="00605314">
              <w:rPr>
                <w:rFonts w:ascii="Arial" w:hAnsi="Arial" w:cs="Arial"/>
                <w:sz w:val="18"/>
                <w:szCs w:val="18"/>
              </w:rPr>
              <w:t>Employment of trained Counsellor 2 x each week</w:t>
            </w:r>
          </w:p>
          <w:p w14:paraId="7B581CD0" w14:textId="77777777" w:rsidR="007D5C42" w:rsidRPr="00605314" w:rsidRDefault="007D5C42" w:rsidP="00F50B95">
            <w:pPr>
              <w:rPr>
                <w:rFonts w:ascii="Arial" w:hAnsi="Arial" w:cs="Arial"/>
                <w:sz w:val="18"/>
                <w:szCs w:val="18"/>
              </w:rPr>
            </w:pPr>
          </w:p>
          <w:p w14:paraId="7E564973" w14:textId="77777777" w:rsidR="007D5C42" w:rsidRPr="00605314" w:rsidRDefault="007D5C42" w:rsidP="00F50B95">
            <w:pPr>
              <w:rPr>
                <w:rFonts w:ascii="Arial" w:hAnsi="Arial" w:cs="Arial"/>
                <w:sz w:val="18"/>
                <w:szCs w:val="18"/>
              </w:rPr>
            </w:pPr>
            <w:r w:rsidRPr="00605314">
              <w:rPr>
                <w:rFonts w:ascii="Arial" w:hAnsi="Arial" w:cs="Arial"/>
                <w:sz w:val="18"/>
                <w:szCs w:val="18"/>
              </w:rPr>
              <w:t>Employment of LM for 2 afternoons per week.</w:t>
            </w:r>
          </w:p>
          <w:p w14:paraId="4F4CC493" w14:textId="77777777" w:rsidR="007D5C42" w:rsidRPr="00605314" w:rsidRDefault="007D5C42" w:rsidP="00F50B95">
            <w:pPr>
              <w:rPr>
                <w:rFonts w:ascii="Arial" w:hAnsi="Arial" w:cs="Arial"/>
                <w:sz w:val="18"/>
                <w:szCs w:val="18"/>
              </w:rPr>
            </w:pPr>
          </w:p>
          <w:p w14:paraId="4F1E28B9" w14:textId="77777777" w:rsidR="007D5C42" w:rsidRPr="00605314" w:rsidRDefault="007D5C42" w:rsidP="00F50B95">
            <w:pPr>
              <w:rPr>
                <w:rFonts w:ascii="Arial" w:hAnsi="Arial" w:cs="Arial"/>
                <w:sz w:val="18"/>
                <w:szCs w:val="18"/>
              </w:rPr>
            </w:pPr>
            <w:r w:rsidRPr="00605314">
              <w:rPr>
                <w:rFonts w:ascii="Arial" w:hAnsi="Arial" w:cs="Arial"/>
                <w:sz w:val="18"/>
                <w:szCs w:val="18"/>
              </w:rPr>
              <w:t>Access to additional expert support as appropriate</w:t>
            </w:r>
          </w:p>
        </w:tc>
        <w:tc>
          <w:tcPr>
            <w:tcW w:w="3828" w:type="dxa"/>
            <w:tcMar>
              <w:top w:w="57" w:type="dxa"/>
              <w:bottom w:w="57" w:type="dxa"/>
            </w:tcMar>
          </w:tcPr>
          <w:p w14:paraId="530D1B92" w14:textId="77777777" w:rsidR="00F50B95" w:rsidRPr="00605314" w:rsidRDefault="007D5C42" w:rsidP="00F50B95">
            <w:pPr>
              <w:rPr>
                <w:rFonts w:ascii="Arial" w:hAnsi="Arial" w:cs="Arial"/>
                <w:sz w:val="18"/>
                <w:szCs w:val="18"/>
              </w:rPr>
            </w:pPr>
            <w:proofErr w:type="gramStart"/>
            <w:r w:rsidRPr="00605314">
              <w:rPr>
                <w:rFonts w:ascii="Arial" w:hAnsi="Arial" w:cs="Arial"/>
                <w:sz w:val="18"/>
                <w:szCs w:val="18"/>
              </w:rPr>
              <w:t>It is clear that children’s</w:t>
            </w:r>
            <w:proofErr w:type="gramEnd"/>
            <w:r w:rsidRPr="00605314">
              <w:rPr>
                <w:rFonts w:ascii="Arial" w:hAnsi="Arial" w:cs="Arial"/>
                <w:sz w:val="18"/>
                <w:szCs w:val="18"/>
              </w:rPr>
              <w:t xml:space="preserve"> emotional </w:t>
            </w:r>
            <w:proofErr w:type="spellStart"/>
            <w:r w:rsidRPr="00605314">
              <w:rPr>
                <w:rFonts w:ascii="Arial" w:hAnsi="Arial" w:cs="Arial"/>
                <w:sz w:val="18"/>
                <w:szCs w:val="18"/>
              </w:rPr>
              <w:t>well being</w:t>
            </w:r>
            <w:proofErr w:type="spellEnd"/>
            <w:r w:rsidRPr="00605314">
              <w:rPr>
                <w:rFonts w:ascii="Arial" w:hAnsi="Arial" w:cs="Arial"/>
                <w:sz w:val="18"/>
                <w:szCs w:val="18"/>
              </w:rPr>
              <w:t xml:space="preserve"> is a national problem. At Harcourt we have </w:t>
            </w:r>
            <w:proofErr w:type="gramStart"/>
            <w:r w:rsidRPr="00605314">
              <w:rPr>
                <w:rFonts w:ascii="Arial" w:hAnsi="Arial" w:cs="Arial"/>
                <w:sz w:val="18"/>
                <w:szCs w:val="18"/>
              </w:rPr>
              <w:t>a number of</w:t>
            </w:r>
            <w:proofErr w:type="gramEnd"/>
            <w:r w:rsidRPr="00605314">
              <w:rPr>
                <w:rFonts w:ascii="Arial" w:hAnsi="Arial" w:cs="Arial"/>
                <w:sz w:val="18"/>
                <w:szCs w:val="18"/>
              </w:rPr>
              <w:t xml:space="preserve"> pupils that require extensive and additional support for their well-being </w:t>
            </w:r>
          </w:p>
        </w:tc>
        <w:tc>
          <w:tcPr>
            <w:tcW w:w="3827" w:type="dxa"/>
            <w:tcMar>
              <w:top w:w="57" w:type="dxa"/>
              <w:bottom w:w="57" w:type="dxa"/>
            </w:tcMar>
          </w:tcPr>
          <w:p w14:paraId="38E78C20" w14:textId="77777777" w:rsidR="00F50B95" w:rsidRPr="00605314" w:rsidRDefault="007D5C42" w:rsidP="00F50B95">
            <w:pPr>
              <w:rPr>
                <w:rFonts w:ascii="Arial" w:hAnsi="Arial" w:cs="Arial"/>
                <w:sz w:val="18"/>
                <w:szCs w:val="18"/>
              </w:rPr>
            </w:pPr>
            <w:r w:rsidRPr="00605314">
              <w:rPr>
                <w:rFonts w:ascii="Arial" w:hAnsi="Arial" w:cs="Arial"/>
                <w:sz w:val="18"/>
                <w:szCs w:val="18"/>
              </w:rPr>
              <w:t>Clear system for identification</w:t>
            </w:r>
          </w:p>
          <w:p w14:paraId="25F78A88" w14:textId="77777777" w:rsidR="007D5C42" w:rsidRPr="00605314" w:rsidRDefault="007D5C42" w:rsidP="00F50B95">
            <w:pPr>
              <w:rPr>
                <w:rFonts w:ascii="Arial" w:hAnsi="Arial" w:cs="Arial"/>
                <w:sz w:val="18"/>
                <w:szCs w:val="18"/>
              </w:rPr>
            </w:pPr>
          </w:p>
          <w:p w14:paraId="248A5442" w14:textId="77777777" w:rsidR="007D5C42" w:rsidRPr="00605314" w:rsidRDefault="00650C92" w:rsidP="00F50B95">
            <w:pPr>
              <w:rPr>
                <w:rFonts w:ascii="Arial" w:hAnsi="Arial" w:cs="Arial"/>
                <w:sz w:val="18"/>
                <w:szCs w:val="18"/>
              </w:rPr>
            </w:pPr>
            <w:r w:rsidRPr="00605314">
              <w:rPr>
                <w:rFonts w:ascii="Arial" w:hAnsi="Arial" w:cs="Arial"/>
                <w:sz w:val="18"/>
                <w:szCs w:val="18"/>
              </w:rPr>
              <w:t>Strong leadership of the two roles by SLT</w:t>
            </w:r>
          </w:p>
          <w:p w14:paraId="69CF1B13" w14:textId="77777777" w:rsidR="00650C92" w:rsidRPr="00605314" w:rsidRDefault="00650C92" w:rsidP="00F50B95">
            <w:pPr>
              <w:rPr>
                <w:rFonts w:ascii="Arial" w:hAnsi="Arial" w:cs="Arial"/>
                <w:sz w:val="18"/>
                <w:szCs w:val="18"/>
              </w:rPr>
            </w:pPr>
          </w:p>
          <w:p w14:paraId="494EA375" w14:textId="77777777" w:rsidR="00650C92" w:rsidRPr="00605314" w:rsidRDefault="00650C92" w:rsidP="00F50B95">
            <w:pPr>
              <w:rPr>
                <w:rFonts w:ascii="Arial" w:hAnsi="Arial" w:cs="Arial"/>
                <w:sz w:val="18"/>
                <w:szCs w:val="18"/>
              </w:rPr>
            </w:pPr>
            <w:r w:rsidRPr="00605314">
              <w:rPr>
                <w:rFonts w:ascii="Arial" w:hAnsi="Arial" w:cs="Arial"/>
                <w:sz w:val="18"/>
                <w:szCs w:val="18"/>
              </w:rPr>
              <w:t>Introduction of Boxall profile to assess impact of intervention</w:t>
            </w:r>
          </w:p>
        </w:tc>
        <w:tc>
          <w:tcPr>
            <w:tcW w:w="1276" w:type="dxa"/>
          </w:tcPr>
          <w:p w14:paraId="68E1AD7F" w14:textId="77777777" w:rsidR="00650C92" w:rsidRPr="00605314" w:rsidRDefault="00650C92" w:rsidP="00F50B95">
            <w:pPr>
              <w:rPr>
                <w:rFonts w:ascii="Arial" w:hAnsi="Arial" w:cs="Arial"/>
                <w:sz w:val="18"/>
                <w:szCs w:val="18"/>
              </w:rPr>
            </w:pPr>
            <w:r w:rsidRPr="00605314">
              <w:rPr>
                <w:rFonts w:ascii="Arial" w:hAnsi="Arial" w:cs="Arial"/>
                <w:sz w:val="18"/>
                <w:szCs w:val="18"/>
              </w:rPr>
              <w:t>SENCO</w:t>
            </w:r>
          </w:p>
          <w:p w14:paraId="34C9D3DA" w14:textId="77777777" w:rsidR="00650C92" w:rsidRPr="00605314" w:rsidRDefault="00650C92" w:rsidP="00F50B95">
            <w:pPr>
              <w:rPr>
                <w:rFonts w:ascii="Arial" w:hAnsi="Arial" w:cs="Arial"/>
                <w:sz w:val="18"/>
                <w:szCs w:val="18"/>
              </w:rPr>
            </w:pPr>
          </w:p>
          <w:p w14:paraId="3DD12F8E" w14:textId="77777777" w:rsidR="00650C92" w:rsidRPr="00605314" w:rsidRDefault="00650C92" w:rsidP="00F50B95">
            <w:pPr>
              <w:rPr>
                <w:rFonts w:ascii="Arial" w:hAnsi="Arial" w:cs="Arial"/>
                <w:sz w:val="18"/>
                <w:szCs w:val="18"/>
              </w:rPr>
            </w:pPr>
            <w:r w:rsidRPr="00605314">
              <w:rPr>
                <w:rFonts w:ascii="Arial" w:hAnsi="Arial" w:cs="Arial"/>
                <w:sz w:val="18"/>
                <w:szCs w:val="18"/>
              </w:rPr>
              <w:t>Emotional Well-Being TA</w:t>
            </w:r>
          </w:p>
          <w:p w14:paraId="1D1A40DE" w14:textId="77777777" w:rsidR="00650C92" w:rsidRPr="00605314" w:rsidRDefault="00650C92" w:rsidP="00F50B95">
            <w:pPr>
              <w:rPr>
                <w:rFonts w:ascii="Arial" w:hAnsi="Arial" w:cs="Arial"/>
                <w:sz w:val="18"/>
                <w:szCs w:val="18"/>
              </w:rPr>
            </w:pPr>
          </w:p>
          <w:p w14:paraId="133735CE" w14:textId="77777777" w:rsidR="00650C92" w:rsidRPr="00605314" w:rsidRDefault="00650C92" w:rsidP="00F50B95">
            <w:pPr>
              <w:rPr>
                <w:rFonts w:ascii="Arial" w:hAnsi="Arial" w:cs="Arial"/>
                <w:sz w:val="18"/>
                <w:szCs w:val="18"/>
              </w:rPr>
            </w:pPr>
            <w:r w:rsidRPr="00605314">
              <w:rPr>
                <w:rFonts w:ascii="Arial" w:hAnsi="Arial" w:cs="Arial"/>
                <w:sz w:val="18"/>
                <w:szCs w:val="18"/>
              </w:rPr>
              <w:t>Learning Mentor</w:t>
            </w:r>
          </w:p>
        </w:tc>
        <w:tc>
          <w:tcPr>
            <w:tcW w:w="1417" w:type="dxa"/>
          </w:tcPr>
          <w:p w14:paraId="4817D94E" w14:textId="77777777" w:rsidR="00F50B95" w:rsidRPr="00605314" w:rsidRDefault="00650C92" w:rsidP="00F50B95">
            <w:pPr>
              <w:rPr>
                <w:rFonts w:ascii="Arial" w:hAnsi="Arial" w:cs="Arial"/>
                <w:sz w:val="18"/>
                <w:szCs w:val="18"/>
              </w:rPr>
            </w:pPr>
            <w:r w:rsidRPr="00605314">
              <w:rPr>
                <w:rFonts w:ascii="Arial" w:hAnsi="Arial" w:cs="Arial"/>
                <w:sz w:val="18"/>
                <w:szCs w:val="18"/>
              </w:rPr>
              <w:t>On-going</w:t>
            </w:r>
          </w:p>
        </w:tc>
      </w:tr>
      <w:tr w:rsidR="00650C92" w:rsidRPr="002954A6" w14:paraId="27017E18" w14:textId="77777777" w:rsidTr="00650C92">
        <w:trPr>
          <w:trHeight w:hRule="exact" w:val="1343"/>
        </w:trPr>
        <w:tc>
          <w:tcPr>
            <w:tcW w:w="2235" w:type="dxa"/>
            <w:tcMar>
              <w:top w:w="57" w:type="dxa"/>
              <w:bottom w:w="57" w:type="dxa"/>
            </w:tcMar>
          </w:tcPr>
          <w:p w14:paraId="363C9DF1" w14:textId="77777777" w:rsidR="00650C92" w:rsidRDefault="00650C92" w:rsidP="00F50B95">
            <w:pPr>
              <w:rPr>
                <w:rFonts w:ascii="Arial" w:hAnsi="Arial" w:cs="Arial"/>
                <w:sz w:val="18"/>
                <w:szCs w:val="18"/>
              </w:rPr>
            </w:pPr>
            <w:r w:rsidRPr="00B4035B">
              <w:rPr>
                <w:rFonts w:ascii="Arial" w:hAnsi="Arial" w:cs="Arial"/>
                <w:sz w:val="18"/>
                <w:szCs w:val="18"/>
              </w:rPr>
              <w:t>Accelerate progress and attainment of pupils that are PP through effective leadership of provision.</w:t>
            </w:r>
          </w:p>
          <w:p w14:paraId="4E83EC62" w14:textId="77777777" w:rsidR="00AD6A2B" w:rsidRPr="00B4035B" w:rsidRDefault="00AD6A2B" w:rsidP="00F50B95">
            <w:pPr>
              <w:rPr>
                <w:rFonts w:ascii="Arial" w:hAnsi="Arial" w:cs="Arial"/>
                <w:sz w:val="18"/>
                <w:szCs w:val="18"/>
              </w:rPr>
            </w:pPr>
            <w:r>
              <w:rPr>
                <w:rFonts w:ascii="Arial" w:hAnsi="Arial" w:cs="Arial"/>
                <w:sz w:val="18"/>
                <w:szCs w:val="18"/>
              </w:rPr>
              <w:t>To continue.</w:t>
            </w:r>
          </w:p>
        </w:tc>
        <w:tc>
          <w:tcPr>
            <w:tcW w:w="2409" w:type="dxa"/>
            <w:tcMar>
              <w:top w:w="57" w:type="dxa"/>
              <w:bottom w:w="57" w:type="dxa"/>
            </w:tcMar>
          </w:tcPr>
          <w:p w14:paraId="36105088" w14:textId="77777777" w:rsidR="00650C92" w:rsidRPr="00B4035B" w:rsidRDefault="000300EB" w:rsidP="00F50B95">
            <w:pPr>
              <w:rPr>
                <w:rFonts w:ascii="Arial" w:hAnsi="Arial" w:cs="Arial"/>
                <w:sz w:val="18"/>
                <w:szCs w:val="18"/>
              </w:rPr>
            </w:pPr>
            <w:r w:rsidRPr="00B4035B">
              <w:rPr>
                <w:rFonts w:ascii="Arial" w:hAnsi="Arial" w:cs="Arial"/>
                <w:sz w:val="18"/>
                <w:szCs w:val="18"/>
              </w:rPr>
              <w:t xml:space="preserve">PP </w:t>
            </w:r>
            <w:proofErr w:type="gramStart"/>
            <w:r w:rsidRPr="00B4035B">
              <w:rPr>
                <w:rFonts w:ascii="Arial" w:hAnsi="Arial" w:cs="Arial"/>
                <w:sz w:val="18"/>
                <w:szCs w:val="18"/>
              </w:rPr>
              <w:t>Lead</w:t>
            </w:r>
            <w:proofErr w:type="gramEnd"/>
            <w:r w:rsidRPr="00B4035B">
              <w:rPr>
                <w:rFonts w:ascii="Arial" w:hAnsi="Arial" w:cs="Arial"/>
                <w:sz w:val="18"/>
                <w:szCs w:val="18"/>
              </w:rPr>
              <w:t xml:space="preserve"> to be designated.</w:t>
            </w:r>
          </w:p>
          <w:p w14:paraId="2AEE3E96" w14:textId="77777777" w:rsidR="00650C92" w:rsidRPr="00B4035B" w:rsidRDefault="00650C92" w:rsidP="00F50B95">
            <w:pPr>
              <w:rPr>
                <w:rFonts w:ascii="Arial" w:hAnsi="Arial" w:cs="Arial"/>
                <w:sz w:val="18"/>
                <w:szCs w:val="18"/>
              </w:rPr>
            </w:pPr>
          </w:p>
        </w:tc>
        <w:tc>
          <w:tcPr>
            <w:tcW w:w="3828" w:type="dxa"/>
            <w:tcMar>
              <w:top w:w="57" w:type="dxa"/>
              <w:bottom w:w="57" w:type="dxa"/>
            </w:tcMar>
          </w:tcPr>
          <w:p w14:paraId="10E3B76B" w14:textId="77777777" w:rsidR="00650C92" w:rsidRPr="00B4035B" w:rsidRDefault="00650C92" w:rsidP="00F50B95">
            <w:pPr>
              <w:rPr>
                <w:rFonts w:ascii="Arial" w:hAnsi="Arial" w:cs="Arial"/>
                <w:sz w:val="18"/>
                <w:szCs w:val="18"/>
              </w:rPr>
            </w:pPr>
            <w:r w:rsidRPr="00B4035B">
              <w:rPr>
                <w:rFonts w:ascii="Arial" w:hAnsi="Arial" w:cs="Arial"/>
                <w:sz w:val="18"/>
                <w:szCs w:val="18"/>
              </w:rPr>
              <w:t>Effective leadership and development of teaching approaches when working with PP pupils is essential to improve outcomes. EEF Toolkit identifies this as a crucial element in improving outcomes for pupils</w:t>
            </w:r>
          </w:p>
        </w:tc>
        <w:tc>
          <w:tcPr>
            <w:tcW w:w="3827" w:type="dxa"/>
            <w:tcMar>
              <w:top w:w="57" w:type="dxa"/>
              <w:bottom w:w="57" w:type="dxa"/>
            </w:tcMar>
          </w:tcPr>
          <w:p w14:paraId="0B003CD2" w14:textId="77777777" w:rsidR="00650C92" w:rsidRPr="00B4035B" w:rsidRDefault="000300EB" w:rsidP="00F50B95">
            <w:pPr>
              <w:rPr>
                <w:rFonts w:ascii="Arial" w:hAnsi="Arial" w:cs="Arial"/>
                <w:sz w:val="18"/>
                <w:szCs w:val="18"/>
              </w:rPr>
            </w:pPr>
            <w:r w:rsidRPr="00B4035B">
              <w:rPr>
                <w:rFonts w:ascii="Arial" w:hAnsi="Arial" w:cs="Arial"/>
                <w:sz w:val="18"/>
                <w:szCs w:val="18"/>
              </w:rPr>
              <w:t>Line Management of PP Lead</w:t>
            </w:r>
            <w:r w:rsidR="00650C92" w:rsidRPr="00B4035B">
              <w:rPr>
                <w:rFonts w:ascii="Arial" w:hAnsi="Arial" w:cs="Arial"/>
                <w:sz w:val="18"/>
                <w:szCs w:val="18"/>
              </w:rPr>
              <w:t xml:space="preserve"> by HT</w:t>
            </w:r>
          </w:p>
          <w:p w14:paraId="2329F991" w14:textId="77777777" w:rsidR="00650C92" w:rsidRPr="00B4035B" w:rsidRDefault="00650C92" w:rsidP="00F50B95">
            <w:pPr>
              <w:rPr>
                <w:rFonts w:ascii="Arial" w:hAnsi="Arial" w:cs="Arial"/>
                <w:sz w:val="18"/>
                <w:szCs w:val="18"/>
              </w:rPr>
            </w:pPr>
          </w:p>
          <w:p w14:paraId="1C57E8C6" w14:textId="77777777" w:rsidR="00650C92" w:rsidRPr="00B4035B" w:rsidRDefault="00650C92" w:rsidP="00F50B95">
            <w:pPr>
              <w:rPr>
                <w:rFonts w:ascii="Arial" w:hAnsi="Arial" w:cs="Arial"/>
                <w:sz w:val="18"/>
                <w:szCs w:val="18"/>
              </w:rPr>
            </w:pPr>
            <w:r w:rsidRPr="00B4035B">
              <w:rPr>
                <w:rFonts w:ascii="Arial" w:hAnsi="Arial" w:cs="Arial"/>
                <w:sz w:val="18"/>
                <w:szCs w:val="18"/>
              </w:rPr>
              <w:t>On-going review of appropriate provision</w:t>
            </w:r>
          </w:p>
        </w:tc>
        <w:tc>
          <w:tcPr>
            <w:tcW w:w="1276" w:type="dxa"/>
          </w:tcPr>
          <w:p w14:paraId="7389B723" w14:textId="77777777" w:rsidR="00650C92" w:rsidRPr="00B4035B" w:rsidRDefault="000300EB" w:rsidP="00F50B95">
            <w:pPr>
              <w:rPr>
                <w:rFonts w:ascii="Arial" w:hAnsi="Arial" w:cs="Arial"/>
                <w:sz w:val="18"/>
                <w:szCs w:val="18"/>
              </w:rPr>
            </w:pPr>
            <w:r w:rsidRPr="00B4035B">
              <w:rPr>
                <w:rFonts w:ascii="Arial" w:hAnsi="Arial" w:cs="Arial"/>
                <w:sz w:val="18"/>
                <w:szCs w:val="18"/>
              </w:rPr>
              <w:t>PP Lead</w:t>
            </w:r>
          </w:p>
          <w:p w14:paraId="0543B74C" w14:textId="77777777" w:rsidR="00650C92" w:rsidRPr="00B4035B" w:rsidRDefault="00650C92" w:rsidP="00F50B95">
            <w:pPr>
              <w:rPr>
                <w:rFonts w:ascii="Arial" w:hAnsi="Arial" w:cs="Arial"/>
                <w:sz w:val="18"/>
                <w:szCs w:val="18"/>
              </w:rPr>
            </w:pPr>
          </w:p>
          <w:p w14:paraId="11DBA293" w14:textId="77777777" w:rsidR="00650C92" w:rsidRPr="00B4035B" w:rsidRDefault="00650C92" w:rsidP="00F50B95">
            <w:pPr>
              <w:rPr>
                <w:rFonts w:ascii="Arial" w:hAnsi="Arial" w:cs="Arial"/>
                <w:sz w:val="18"/>
                <w:szCs w:val="18"/>
              </w:rPr>
            </w:pPr>
            <w:r w:rsidRPr="00B4035B">
              <w:rPr>
                <w:rFonts w:ascii="Arial" w:hAnsi="Arial" w:cs="Arial"/>
                <w:sz w:val="18"/>
                <w:szCs w:val="18"/>
              </w:rPr>
              <w:t>HT</w:t>
            </w:r>
          </w:p>
        </w:tc>
        <w:tc>
          <w:tcPr>
            <w:tcW w:w="1417" w:type="dxa"/>
          </w:tcPr>
          <w:p w14:paraId="31F88B37" w14:textId="77777777" w:rsidR="00650C92" w:rsidRPr="00B4035B" w:rsidRDefault="00650C92" w:rsidP="00F50B95">
            <w:pPr>
              <w:rPr>
                <w:rFonts w:ascii="Arial" w:hAnsi="Arial" w:cs="Arial"/>
                <w:sz w:val="18"/>
                <w:szCs w:val="18"/>
              </w:rPr>
            </w:pPr>
            <w:r w:rsidRPr="00B4035B">
              <w:rPr>
                <w:rFonts w:ascii="Arial" w:hAnsi="Arial" w:cs="Arial"/>
                <w:sz w:val="18"/>
                <w:szCs w:val="18"/>
              </w:rPr>
              <w:t>On-going</w:t>
            </w:r>
          </w:p>
        </w:tc>
      </w:tr>
      <w:tr w:rsidR="00E85B0E" w:rsidRPr="002954A6" w14:paraId="1C81A16F" w14:textId="77777777" w:rsidTr="00650C92">
        <w:trPr>
          <w:trHeight w:hRule="exact" w:val="1343"/>
        </w:trPr>
        <w:tc>
          <w:tcPr>
            <w:tcW w:w="2235" w:type="dxa"/>
            <w:tcMar>
              <w:top w:w="57" w:type="dxa"/>
              <w:bottom w:w="57" w:type="dxa"/>
            </w:tcMar>
          </w:tcPr>
          <w:p w14:paraId="7F4F32A3" w14:textId="77777777" w:rsidR="00E85B0E" w:rsidRDefault="00E85B0E" w:rsidP="00F50B95">
            <w:pPr>
              <w:rPr>
                <w:rFonts w:ascii="Arial" w:hAnsi="Arial" w:cs="Arial"/>
                <w:sz w:val="18"/>
                <w:szCs w:val="18"/>
              </w:rPr>
            </w:pPr>
            <w:r>
              <w:rPr>
                <w:rFonts w:ascii="Arial" w:hAnsi="Arial" w:cs="Arial"/>
                <w:sz w:val="18"/>
                <w:szCs w:val="18"/>
              </w:rPr>
              <w:t xml:space="preserve">Secure higher levels of attendance for disadvantaged pupils. </w:t>
            </w:r>
          </w:p>
          <w:p w14:paraId="1C5681D7" w14:textId="77777777" w:rsidR="00AD6A2B" w:rsidRPr="00B4035B" w:rsidRDefault="00AD6A2B" w:rsidP="00F50B95">
            <w:pPr>
              <w:rPr>
                <w:rFonts w:ascii="Arial" w:hAnsi="Arial" w:cs="Arial"/>
                <w:sz w:val="18"/>
                <w:szCs w:val="18"/>
              </w:rPr>
            </w:pPr>
            <w:r>
              <w:rPr>
                <w:rFonts w:ascii="Arial" w:hAnsi="Arial" w:cs="Arial"/>
                <w:sz w:val="18"/>
                <w:szCs w:val="18"/>
              </w:rPr>
              <w:t>To continue</w:t>
            </w:r>
          </w:p>
        </w:tc>
        <w:tc>
          <w:tcPr>
            <w:tcW w:w="2409" w:type="dxa"/>
            <w:tcMar>
              <w:top w:w="57" w:type="dxa"/>
              <w:bottom w:w="57" w:type="dxa"/>
            </w:tcMar>
          </w:tcPr>
          <w:p w14:paraId="3DBFDADD" w14:textId="77777777" w:rsidR="00E85B0E" w:rsidRDefault="00E85B0E" w:rsidP="00F50B95">
            <w:pPr>
              <w:rPr>
                <w:rFonts w:ascii="Arial" w:hAnsi="Arial" w:cs="Arial"/>
                <w:sz w:val="18"/>
                <w:szCs w:val="18"/>
              </w:rPr>
            </w:pPr>
            <w:r>
              <w:rPr>
                <w:rFonts w:ascii="Arial" w:hAnsi="Arial" w:cs="Arial"/>
                <w:sz w:val="18"/>
                <w:szCs w:val="18"/>
              </w:rPr>
              <w:t>Weekly attendance rewards</w:t>
            </w:r>
          </w:p>
          <w:p w14:paraId="043C2E40" w14:textId="77777777" w:rsidR="00E85B0E" w:rsidRDefault="00E85B0E" w:rsidP="00F50B95">
            <w:pPr>
              <w:rPr>
                <w:rFonts w:ascii="Arial" w:hAnsi="Arial" w:cs="Arial"/>
                <w:sz w:val="18"/>
                <w:szCs w:val="18"/>
              </w:rPr>
            </w:pPr>
          </w:p>
          <w:p w14:paraId="13C6F830" w14:textId="77777777" w:rsidR="00E85B0E" w:rsidRPr="00B4035B" w:rsidRDefault="00E85B0E" w:rsidP="00F50B95">
            <w:pPr>
              <w:rPr>
                <w:rFonts w:ascii="Arial" w:hAnsi="Arial" w:cs="Arial"/>
                <w:sz w:val="18"/>
                <w:szCs w:val="18"/>
              </w:rPr>
            </w:pPr>
            <w:r>
              <w:rPr>
                <w:rFonts w:ascii="Arial" w:hAnsi="Arial" w:cs="Arial"/>
                <w:sz w:val="18"/>
                <w:szCs w:val="18"/>
              </w:rPr>
              <w:t>Termly attendance rewards</w:t>
            </w:r>
          </w:p>
        </w:tc>
        <w:tc>
          <w:tcPr>
            <w:tcW w:w="3828" w:type="dxa"/>
            <w:tcMar>
              <w:top w:w="57" w:type="dxa"/>
              <w:bottom w:w="57" w:type="dxa"/>
            </w:tcMar>
          </w:tcPr>
          <w:p w14:paraId="532BFFFC" w14:textId="77777777" w:rsidR="00E85B0E" w:rsidRPr="00B4035B" w:rsidRDefault="00E85B0E" w:rsidP="00F50B95">
            <w:pPr>
              <w:rPr>
                <w:rFonts w:ascii="Arial" w:hAnsi="Arial" w:cs="Arial"/>
                <w:sz w:val="18"/>
                <w:szCs w:val="18"/>
              </w:rPr>
            </w:pPr>
            <w:r>
              <w:rPr>
                <w:rFonts w:ascii="Arial" w:hAnsi="Arial" w:cs="Arial"/>
                <w:sz w:val="18"/>
                <w:szCs w:val="18"/>
              </w:rPr>
              <w:t xml:space="preserve">Analysis from end of year data </w:t>
            </w:r>
            <w:r w:rsidR="006379A9">
              <w:rPr>
                <w:rFonts w:ascii="Arial" w:hAnsi="Arial" w:cs="Arial"/>
                <w:sz w:val="18"/>
                <w:szCs w:val="18"/>
              </w:rPr>
              <w:t xml:space="preserve">and in-year assessments show that some PP attendance is significantly below that of </w:t>
            </w:r>
            <w:proofErr w:type="spellStart"/>
            <w:r w:rsidR="006379A9">
              <w:rPr>
                <w:rFonts w:ascii="Arial" w:hAnsi="Arial" w:cs="Arial"/>
                <w:sz w:val="18"/>
                <w:szCs w:val="18"/>
              </w:rPr>
              <w:t>NonPP</w:t>
            </w:r>
            <w:proofErr w:type="spellEnd"/>
            <w:r w:rsidR="006379A9">
              <w:rPr>
                <w:rFonts w:ascii="Arial" w:hAnsi="Arial" w:cs="Arial"/>
                <w:sz w:val="18"/>
                <w:szCs w:val="18"/>
              </w:rPr>
              <w:t>.</w:t>
            </w:r>
          </w:p>
        </w:tc>
        <w:tc>
          <w:tcPr>
            <w:tcW w:w="3827" w:type="dxa"/>
            <w:tcMar>
              <w:top w:w="57" w:type="dxa"/>
              <w:bottom w:w="57" w:type="dxa"/>
            </w:tcMar>
          </w:tcPr>
          <w:p w14:paraId="5A084960" w14:textId="77777777" w:rsidR="00E85B0E" w:rsidRDefault="006379A9" w:rsidP="00F50B95">
            <w:pPr>
              <w:rPr>
                <w:rFonts w:ascii="Arial" w:hAnsi="Arial" w:cs="Arial"/>
                <w:sz w:val="18"/>
                <w:szCs w:val="18"/>
              </w:rPr>
            </w:pPr>
            <w:r>
              <w:rPr>
                <w:rFonts w:ascii="Arial" w:hAnsi="Arial" w:cs="Arial"/>
                <w:sz w:val="18"/>
                <w:szCs w:val="18"/>
              </w:rPr>
              <w:t>Weekly monitoring of attendance figures</w:t>
            </w:r>
          </w:p>
          <w:p w14:paraId="0AF3D81F" w14:textId="77777777" w:rsidR="006379A9" w:rsidRPr="00B4035B" w:rsidRDefault="006379A9" w:rsidP="00F50B95">
            <w:pPr>
              <w:rPr>
                <w:rFonts w:ascii="Arial" w:hAnsi="Arial" w:cs="Arial"/>
                <w:sz w:val="18"/>
                <w:szCs w:val="18"/>
              </w:rPr>
            </w:pPr>
            <w:r>
              <w:rPr>
                <w:rFonts w:ascii="Arial" w:hAnsi="Arial" w:cs="Arial"/>
                <w:sz w:val="18"/>
                <w:szCs w:val="18"/>
              </w:rPr>
              <w:t>Pupil voice</w:t>
            </w:r>
          </w:p>
        </w:tc>
        <w:tc>
          <w:tcPr>
            <w:tcW w:w="1276" w:type="dxa"/>
          </w:tcPr>
          <w:p w14:paraId="47B6D47C" w14:textId="77777777" w:rsidR="00E85B0E" w:rsidRDefault="006379A9" w:rsidP="00F50B95">
            <w:pPr>
              <w:rPr>
                <w:rFonts w:ascii="Arial" w:hAnsi="Arial" w:cs="Arial"/>
                <w:sz w:val="18"/>
                <w:szCs w:val="18"/>
              </w:rPr>
            </w:pPr>
            <w:r>
              <w:rPr>
                <w:rFonts w:ascii="Arial" w:hAnsi="Arial" w:cs="Arial"/>
                <w:sz w:val="18"/>
                <w:szCs w:val="18"/>
              </w:rPr>
              <w:t>PP Lead</w:t>
            </w:r>
          </w:p>
          <w:p w14:paraId="4C026DDE" w14:textId="77777777" w:rsidR="006379A9" w:rsidRPr="00B4035B" w:rsidRDefault="006379A9" w:rsidP="00F50B95">
            <w:pPr>
              <w:rPr>
                <w:rFonts w:ascii="Arial" w:hAnsi="Arial" w:cs="Arial"/>
                <w:sz w:val="18"/>
                <w:szCs w:val="18"/>
              </w:rPr>
            </w:pPr>
            <w:r>
              <w:rPr>
                <w:rFonts w:ascii="Arial" w:hAnsi="Arial" w:cs="Arial"/>
                <w:sz w:val="18"/>
                <w:szCs w:val="18"/>
              </w:rPr>
              <w:t>Attendance officer</w:t>
            </w:r>
          </w:p>
        </w:tc>
        <w:tc>
          <w:tcPr>
            <w:tcW w:w="1417" w:type="dxa"/>
          </w:tcPr>
          <w:p w14:paraId="143DA8CE" w14:textId="77777777" w:rsidR="00E85B0E" w:rsidRPr="00B4035B" w:rsidRDefault="006379A9" w:rsidP="00F50B95">
            <w:pPr>
              <w:rPr>
                <w:rFonts w:ascii="Arial" w:hAnsi="Arial" w:cs="Arial"/>
                <w:sz w:val="18"/>
                <w:szCs w:val="18"/>
              </w:rPr>
            </w:pPr>
            <w:r>
              <w:rPr>
                <w:rFonts w:ascii="Arial" w:hAnsi="Arial" w:cs="Arial"/>
                <w:sz w:val="18"/>
                <w:szCs w:val="18"/>
              </w:rPr>
              <w:t>Weekly</w:t>
            </w:r>
          </w:p>
        </w:tc>
      </w:tr>
      <w:tr w:rsidR="006379A9" w:rsidRPr="002954A6" w14:paraId="419FD242" w14:textId="77777777" w:rsidTr="00777F7A">
        <w:trPr>
          <w:trHeight w:hRule="exact" w:val="2954"/>
        </w:trPr>
        <w:tc>
          <w:tcPr>
            <w:tcW w:w="2235" w:type="dxa"/>
            <w:tcMar>
              <w:top w:w="57" w:type="dxa"/>
              <w:bottom w:w="57" w:type="dxa"/>
            </w:tcMar>
          </w:tcPr>
          <w:p w14:paraId="341AD473" w14:textId="77777777" w:rsidR="006379A9" w:rsidRDefault="006379A9" w:rsidP="00F50B95">
            <w:pPr>
              <w:rPr>
                <w:rFonts w:ascii="Arial" w:hAnsi="Arial" w:cs="Arial"/>
                <w:sz w:val="18"/>
                <w:szCs w:val="18"/>
              </w:rPr>
            </w:pPr>
            <w:r w:rsidRPr="006379A9">
              <w:rPr>
                <w:rFonts w:ascii="Arial" w:hAnsi="Arial" w:cs="Arial"/>
                <w:sz w:val="18"/>
                <w:szCs w:val="18"/>
              </w:rPr>
              <w:t xml:space="preserve">All High Prior Attaining Pupil Premium children achieve GDS in reading, writing and/or </w:t>
            </w:r>
            <w:proofErr w:type="spellStart"/>
            <w:proofErr w:type="gramStart"/>
            <w:r w:rsidRPr="006379A9">
              <w:rPr>
                <w:rFonts w:ascii="Arial" w:hAnsi="Arial" w:cs="Arial"/>
                <w:sz w:val="18"/>
                <w:szCs w:val="18"/>
              </w:rPr>
              <w:t>maths</w:t>
            </w:r>
            <w:proofErr w:type="spellEnd"/>
            <w:proofErr w:type="gramEnd"/>
          </w:p>
          <w:p w14:paraId="0455114E" w14:textId="77777777" w:rsidR="006379A9" w:rsidRDefault="00AD6A2B" w:rsidP="00F50B95">
            <w:pPr>
              <w:rPr>
                <w:rFonts w:ascii="Arial" w:hAnsi="Arial" w:cs="Arial"/>
                <w:sz w:val="18"/>
                <w:szCs w:val="18"/>
              </w:rPr>
            </w:pPr>
            <w:r>
              <w:rPr>
                <w:rFonts w:ascii="Arial" w:hAnsi="Arial" w:cs="Arial"/>
                <w:sz w:val="18"/>
                <w:szCs w:val="18"/>
              </w:rPr>
              <w:t>To continue.</w:t>
            </w:r>
          </w:p>
          <w:p w14:paraId="4E85826D" w14:textId="77777777" w:rsidR="006379A9" w:rsidRDefault="006379A9" w:rsidP="00F50B95">
            <w:pPr>
              <w:rPr>
                <w:rFonts w:ascii="Arial" w:hAnsi="Arial" w:cs="Arial"/>
                <w:sz w:val="18"/>
                <w:szCs w:val="18"/>
              </w:rPr>
            </w:pPr>
          </w:p>
          <w:p w14:paraId="72E96610" w14:textId="77777777" w:rsidR="006379A9" w:rsidRDefault="006379A9" w:rsidP="00F50B95">
            <w:pPr>
              <w:rPr>
                <w:rFonts w:ascii="Arial" w:hAnsi="Arial" w:cs="Arial"/>
                <w:sz w:val="18"/>
                <w:szCs w:val="18"/>
              </w:rPr>
            </w:pPr>
          </w:p>
          <w:p w14:paraId="7EFD652D" w14:textId="77777777" w:rsidR="006379A9" w:rsidRDefault="006379A9" w:rsidP="00F50B95">
            <w:pPr>
              <w:rPr>
                <w:rFonts w:ascii="Arial" w:hAnsi="Arial" w:cs="Arial"/>
                <w:sz w:val="18"/>
                <w:szCs w:val="18"/>
              </w:rPr>
            </w:pPr>
          </w:p>
          <w:p w14:paraId="5A1F68CE" w14:textId="77777777" w:rsidR="006379A9" w:rsidRDefault="006379A9" w:rsidP="00F50B95">
            <w:pPr>
              <w:rPr>
                <w:rFonts w:ascii="Arial" w:hAnsi="Arial" w:cs="Arial"/>
                <w:sz w:val="18"/>
                <w:szCs w:val="18"/>
              </w:rPr>
            </w:pPr>
          </w:p>
          <w:p w14:paraId="0204919D" w14:textId="77777777" w:rsidR="006379A9" w:rsidRPr="006379A9" w:rsidRDefault="006379A9" w:rsidP="00F50B95">
            <w:pPr>
              <w:rPr>
                <w:rFonts w:ascii="Arial" w:hAnsi="Arial" w:cs="Arial"/>
                <w:sz w:val="18"/>
                <w:szCs w:val="18"/>
              </w:rPr>
            </w:pPr>
          </w:p>
        </w:tc>
        <w:tc>
          <w:tcPr>
            <w:tcW w:w="2409" w:type="dxa"/>
            <w:tcMar>
              <w:top w:w="57" w:type="dxa"/>
              <w:bottom w:w="57" w:type="dxa"/>
            </w:tcMar>
          </w:tcPr>
          <w:p w14:paraId="0452E14C" w14:textId="77777777" w:rsidR="00777F7A" w:rsidRDefault="006379A9" w:rsidP="00F50B95">
            <w:pPr>
              <w:rPr>
                <w:rFonts w:ascii="Arial" w:hAnsi="Arial" w:cs="Arial"/>
                <w:sz w:val="18"/>
                <w:szCs w:val="18"/>
              </w:rPr>
            </w:pPr>
            <w:r w:rsidRPr="006379A9">
              <w:rPr>
                <w:rFonts w:ascii="Arial" w:hAnsi="Arial" w:cs="Arial"/>
                <w:sz w:val="18"/>
                <w:szCs w:val="18"/>
              </w:rPr>
              <w:t xml:space="preserve">All teachers and TAs are aware of their pupil premium children and their different levels of prior attainment. </w:t>
            </w:r>
          </w:p>
          <w:p w14:paraId="7A99C8FF" w14:textId="77777777" w:rsidR="00777F7A" w:rsidRDefault="00777F7A" w:rsidP="00F50B95">
            <w:pPr>
              <w:rPr>
                <w:rFonts w:ascii="Arial" w:hAnsi="Arial" w:cs="Arial"/>
                <w:sz w:val="18"/>
                <w:szCs w:val="18"/>
              </w:rPr>
            </w:pPr>
          </w:p>
          <w:p w14:paraId="78C0CBCB" w14:textId="77777777" w:rsidR="006379A9" w:rsidRPr="006379A9" w:rsidRDefault="006379A9" w:rsidP="00F50B95">
            <w:pPr>
              <w:rPr>
                <w:rFonts w:ascii="Arial" w:hAnsi="Arial" w:cs="Arial"/>
                <w:sz w:val="18"/>
                <w:szCs w:val="18"/>
              </w:rPr>
            </w:pPr>
            <w:r w:rsidRPr="006379A9">
              <w:rPr>
                <w:rFonts w:ascii="Arial" w:hAnsi="Arial" w:cs="Arial"/>
                <w:sz w:val="18"/>
                <w:szCs w:val="18"/>
              </w:rPr>
              <w:t>Ensure pitch and challenge of whole school curriculum is sufficient to fully extend and deepen the learning of high prior- ability pupil premium children</w:t>
            </w:r>
          </w:p>
        </w:tc>
        <w:tc>
          <w:tcPr>
            <w:tcW w:w="3828" w:type="dxa"/>
            <w:tcMar>
              <w:top w:w="57" w:type="dxa"/>
              <w:bottom w:w="57" w:type="dxa"/>
            </w:tcMar>
          </w:tcPr>
          <w:p w14:paraId="175734B1" w14:textId="77777777" w:rsidR="006379A9" w:rsidRPr="00777F7A" w:rsidRDefault="00777F7A" w:rsidP="00F50B95">
            <w:pPr>
              <w:rPr>
                <w:rFonts w:ascii="Arial" w:hAnsi="Arial" w:cs="Arial"/>
                <w:sz w:val="18"/>
                <w:szCs w:val="18"/>
              </w:rPr>
            </w:pPr>
            <w:r w:rsidRPr="00777F7A">
              <w:rPr>
                <w:rFonts w:ascii="Arial" w:hAnsi="Arial" w:cs="Arial"/>
                <w:sz w:val="18"/>
                <w:szCs w:val="18"/>
              </w:rPr>
              <w:t>Internal and external data shows limited conversion of high prior-attaining pupil premium children into GDS</w:t>
            </w:r>
          </w:p>
        </w:tc>
        <w:tc>
          <w:tcPr>
            <w:tcW w:w="3827" w:type="dxa"/>
            <w:tcMar>
              <w:top w:w="57" w:type="dxa"/>
              <w:bottom w:w="57" w:type="dxa"/>
            </w:tcMar>
          </w:tcPr>
          <w:p w14:paraId="078D2D37" w14:textId="77777777" w:rsidR="006379A9" w:rsidRPr="00777F7A" w:rsidRDefault="00777F7A" w:rsidP="00F50B95">
            <w:pPr>
              <w:rPr>
                <w:rFonts w:ascii="Arial" w:hAnsi="Arial" w:cs="Arial"/>
                <w:sz w:val="18"/>
                <w:szCs w:val="18"/>
              </w:rPr>
            </w:pPr>
            <w:r w:rsidRPr="00777F7A">
              <w:rPr>
                <w:rFonts w:ascii="Arial" w:hAnsi="Arial" w:cs="Arial"/>
                <w:sz w:val="18"/>
                <w:szCs w:val="18"/>
              </w:rPr>
              <w:t>Regular monitoring of progress by team leaders and SLT</w:t>
            </w:r>
          </w:p>
        </w:tc>
        <w:tc>
          <w:tcPr>
            <w:tcW w:w="1276" w:type="dxa"/>
          </w:tcPr>
          <w:p w14:paraId="4E0C5253" w14:textId="77777777" w:rsidR="006379A9" w:rsidRDefault="006379A9" w:rsidP="00F50B95">
            <w:pPr>
              <w:rPr>
                <w:rFonts w:ascii="Arial" w:hAnsi="Arial" w:cs="Arial"/>
                <w:sz w:val="18"/>
                <w:szCs w:val="18"/>
              </w:rPr>
            </w:pPr>
          </w:p>
        </w:tc>
        <w:tc>
          <w:tcPr>
            <w:tcW w:w="1417" w:type="dxa"/>
          </w:tcPr>
          <w:p w14:paraId="49BF0E99" w14:textId="77777777" w:rsidR="006379A9" w:rsidRPr="00777F7A" w:rsidRDefault="00777F7A" w:rsidP="00F50B95">
            <w:pPr>
              <w:rPr>
                <w:rFonts w:ascii="Arial" w:hAnsi="Arial" w:cs="Arial"/>
                <w:sz w:val="18"/>
                <w:szCs w:val="18"/>
              </w:rPr>
            </w:pPr>
            <w:r w:rsidRPr="00777F7A">
              <w:rPr>
                <w:rFonts w:ascii="Arial" w:hAnsi="Arial" w:cs="Arial"/>
                <w:sz w:val="18"/>
                <w:szCs w:val="18"/>
              </w:rPr>
              <w:t>3 x per year during pupil progress meetings</w:t>
            </w:r>
          </w:p>
        </w:tc>
      </w:tr>
      <w:tr w:rsidR="00777F7A" w:rsidRPr="002954A6" w14:paraId="69293EA5" w14:textId="77777777" w:rsidTr="00777F7A">
        <w:trPr>
          <w:trHeight w:hRule="exact" w:val="1768"/>
        </w:trPr>
        <w:tc>
          <w:tcPr>
            <w:tcW w:w="2235" w:type="dxa"/>
            <w:tcMar>
              <w:top w:w="57" w:type="dxa"/>
              <w:bottom w:w="57" w:type="dxa"/>
            </w:tcMar>
          </w:tcPr>
          <w:p w14:paraId="2B51FD2D" w14:textId="77777777" w:rsidR="00777F7A" w:rsidRDefault="00777F7A" w:rsidP="00F50B95">
            <w:pPr>
              <w:rPr>
                <w:rFonts w:ascii="Arial" w:hAnsi="Arial" w:cs="Arial"/>
                <w:sz w:val="18"/>
                <w:szCs w:val="18"/>
              </w:rPr>
            </w:pPr>
            <w:r w:rsidRPr="00777F7A">
              <w:rPr>
                <w:rFonts w:ascii="Arial" w:hAnsi="Arial" w:cs="Arial"/>
                <w:sz w:val="18"/>
                <w:szCs w:val="18"/>
              </w:rPr>
              <w:lastRenderedPageBreak/>
              <w:t xml:space="preserve">Curriculum enrichment activities provided for all children – with </w:t>
            </w:r>
            <w:proofErr w:type="spellStart"/>
            <w:r w:rsidRPr="00777F7A">
              <w:rPr>
                <w:rFonts w:ascii="Arial" w:hAnsi="Arial" w:cs="Arial"/>
                <w:sz w:val="18"/>
                <w:szCs w:val="18"/>
              </w:rPr>
              <w:t>subsidised</w:t>
            </w:r>
            <w:proofErr w:type="spellEnd"/>
            <w:r w:rsidRPr="00777F7A">
              <w:rPr>
                <w:rFonts w:ascii="Arial" w:hAnsi="Arial" w:cs="Arial"/>
                <w:sz w:val="18"/>
                <w:szCs w:val="18"/>
              </w:rPr>
              <w:t xml:space="preserve"> financial support given as appropriate to PP </w:t>
            </w:r>
            <w:proofErr w:type="gramStart"/>
            <w:r w:rsidRPr="00777F7A">
              <w:rPr>
                <w:rFonts w:ascii="Arial" w:hAnsi="Arial" w:cs="Arial"/>
                <w:sz w:val="18"/>
                <w:szCs w:val="18"/>
              </w:rPr>
              <w:t>families</w:t>
            </w:r>
            <w:proofErr w:type="gramEnd"/>
          </w:p>
          <w:p w14:paraId="036A80F7" w14:textId="77777777" w:rsidR="00AD6A2B" w:rsidRPr="00777F7A" w:rsidRDefault="00AD6A2B" w:rsidP="00F50B95">
            <w:pPr>
              <w:rPr>
                <w:rFonts w:ascii="Arial" w:hAnsi="Arial" w:cs="Arial"/>
                <w:sz w:val="18"/>
                <w:szCs w:val="18"/>
              </w:rPr>
            </w:pPr>
            <w:r>
              <w:rPr>
                <w:rFonts w:ascii="Arial" w:hAnsi="Arial" w:cs="Arial"/>
                <w:sz w:val="18"/>
                <w:szCs w:val="18"/>
              </w:rPr>
              <w:t>To continue.</w:t>
            </w:r>
          </w:p>
        </w:tc>
        <w:tc>
          <w:tcPr>
            <w:tcW w:w="2409" w:type="dxa"/>
            <w:tcMar>
              <w:top w:w="57" w:type="dxa"/>
              <w:bottom w:w="57" w:type="dxa"/>
            </w:tcMar>
          </w:tcPr>
          <w:p w14:paraId="27E24080" w14:textId="77777777" w:rsidR="00777F7A" w:rsidRDefault="00777F7A" w:rsidP="00F50B95">
            <w:pPr>
              <w:rPr>
                <w:rFonts w:ascii="Arial" w:hAnsi="Arial" w:cs="Arial"/>
                <w:sz w:val="18"/>
                <w:szCs w:val="18"/>
              </w:rPr>
            </w:pPr>
            <w:r>
              <w:rPr>
                <w:rFonts w:ascii="Arial" w:hAnsi="Arial" w:cs="Arial"/>
                <w:sz w:val="18"/>
                <w:szCs w:val="18"/>
              </w:rPr>
              <w:t>Support for trips</w:t>
            </w:r>
          </w:p>
          <w:p w14:paraId="2DD12DE4" w14:textId="77777777" w:rsidR="00777F7A" w:rsidRDefault="00777F7A" w:rsidP="00F50B95">
            <w:pPr>
              <w:rPr>
                <w:rFonts w:ascii="Arial" w:hAnsi="Arial" w:cs="Arial"/>
                <w:sz w:val="18"/>
                <w:szCs w:val="18"/>
              </w:rPr>
            </w:pPr>
          </w:p>
          <w:p w14:paraId="4CDA50EE" w14:textId="77777777" w:rsidR="00777F7A" w:rsidRDefault="00777F7A" w:rsidP="00F50B95">
            <w:pPr>
              <w:rPr>
                <w:rFonts w:ascii="Arial" w:hAnsi="Arial" w:cs="Arial"/>
                <w:sz w:val="18"/>
                <w:szCs w:val="18"/>
              </w:rPr>
            </w:pPr>
            <w:r>
              <w:rPr>
                <w:rFonts w:ascii="Arial" w:hAnsi="Arial" w:cs="Arial"/>
                <w:sz w:val="18"/>
                <w:szCs w:val="18"/>
              </w:rPr>
              <w:t>Target extra-curricular activities for PP pupils</w:t>
            </w:r>
          </w:p>
          <w:p w14:paraId="6E5F90C7" w14:textId="77777777" w:rsidR="00777F7A" w:rsidRDefault="00777F7A" w:rsidP="00F50B95">
            <w:pPr>
              <w:rPr>
                <w:rFonts w:ascii="Arial" w:hAnsi="Arial" w:cs="Arial"/>
                <w:sz w:val="18"/>
                <w:szCs w:val="18"/>
              </w:rPr>
            </w:pPr>
          </w:p>
          <w:p w14:paraId="634205B9" w14:textId="77777777" w:rsidR="00777F7A" w:rsidRPr="006379A9" w:rsidRDefault="00777F7A" w:rsidP="00F50B95">
            <w:pPr>
              <w:rPr>
                <w:rFonts w:ascii="Arial" w:hAnsi="Arial" w:cs="Arial"/>
                <w:sz w:val="18"/>
                <w:szCs w:val="18"/>
              </w:rPr>
            </w:pPr>
          </w:p>
        </w:tc>
        <w:tc>
          <w:tcPr>
            <w:tcW w:w="3828" w:type="dxa"/>
            <w:tcMar>
              <w:top w:w="57" w:type="dxa"/>
              <w:bottom w:w="57" w:type="dxa"/>
            </w:tcMar>
          </w:tcPr>
          <w:p w14:paraId="76E2658B" w14:textId="77777777" w:rsidR="00777F7A" w:rsidRPr="00777F7A" w:rsidRDefault="00777F7A" w:rsidP="00F50B95">
            <w:pPr>
              <w:rPr>
                <w:rFonts w:ascii="Arial" w:hAnsi="Arial" w:cs="Arial"/>
                <w:sz w:val="18"/>
                <w:szCs w:val="18"/>
              </w:rPr>
            </w:pPr>
            <w:r w:rsidRPr="00777F7A">
              <w:rPr>
                <w:rFonts w:ascii="Arial" w:hAnsi="Arial" w:cs="Arial"/>
                <w:sz w:val="18"/>
                <w:szCs w:val="18"/>
              </w:rPr>
              <w:t xml:space="preserve">Due to the school being placed in </w:t>
            </w:r>
            <w:proofErr w:type="spellStart"/>
            <w:proofErr w:type="gramStart"/>
            <w:r w:rsidRPr="00777F7A">
              <w:rPr>
                <w:rFonts w:ascii="Arial" w:hAnsi="Arial" w:cs="Arial"/>
                <w:sz w:val="18"/>
                <w:szCs w:val="18"/>
              </w:rPr>
              <w:t>a</w:t>
            </w:r>
            <w:proofErr w:type="spellEnd"/>
            <w:proofErr w:type="gramEnd"/>
            <w:r w:rsidRPr="00777F7A">
              <w:rPr>
                <w:rFonts w:ascii="Arial" w:hAnsi="Arial" w:cs="Arial"/>
                <w:sz w:val="18"/>
                <w:szCs w:val="18"/>
              </w:rPr>
              <w:t xml:space="preserve"> area of relatively high deprivation, many children do not regularly experience a range of enrichment opportunities in order to broaden their experiences both inside and outside of the national curriculum.</w:t>
            </w:r>
          </w:p>
        </w:tc>
        <w:tc>
          <w:tcPr>
            <w:tcW w:w="3827" w:type="dxa"/>
            <w:tcMar>
              <w:top w:w="57" w:type="dxa"/>
              <w:bottom w:w="57" w:type="dxa"/>
            </w:tcMar>
          </w:tcPr>
          <w:p w14:paraId="665E6F71" w14:textId="77777777" w:rsidR="00777F7A" w:rsidRPr="00777F7A" w:rsidRDefault="00777F7A" w:rsidP="00F50B95">
            <w:pPr>
              <w:rPr>
                <w:rFonts w:ascii="Arial" w:hAnsi="Arial" w:cs="Arial"/>
                <w:sz w:val="18"/>
                <w:szCs w:val="18"/>
              </w:rPr>
            </w:pPr>
            <w:r w:rsidRPr="00777F7A">
              <w:rPr>
                <w:rFonts w:ascii="Arial" w:hAnsi="Arial" w:cs="Arial"/>
                <w:sz w:val="18"/>
                <w:szCs w:val="18"/>
              </w:rPr>
              <w:t>Regular Pupil Premium strategy team meetings will review the impact of each provision and question value for money against measured impact.</w:t>
            </w:r>
          </w:p>
        </w:tc>
        <w:tc>
          <w:tcPr>
            <w:tcW w:w="1276" w:type="dxa"/>
          </w:tcPr>
          <w:p w14:paraId="4FE63C42" w14:textId="77777777" w:rsidR="00777F7A" w:rsidRDefault="00777F7A" w:rsidP="00F50B95">
            <w:pPr>
              <w:rPr>
                <w:rFonts w:ascii="Arial" w:hAnsi="Arial" w:cs="Arial"/>
                <w:sz w:val="18"/>
                <w:szCs w:val="18"/>
              </w:rPr>
            </w:pPr>
            <w:r>
              <w:rPr>
                <w:rFonts w:ascii="Arial" w:hAnsi="Arial" w:cs="Arial"/>
                <w:sz w:val="18"/>
                <w:szCs w:val="18"/>
              </w:rPr>
              <w:t>SLT</w:t>
            </w:r>
          </w:p>
          <w:p w14:paraId="4EA293A1" w14:textId="77777777" w:rsidR="00777F7A" w:rsidRDefault="00777F7A" w:rsidP="00F50B95">
            <w:pPr>
              <w:rPr>
                <w:rFonts w:ascii="Arial" w:hAnsi="Arial" w:cs="Arial"/>
                <w:sz w:val="18"/>
                <w:szCs w:val="18"/>
              </w:rPr>
            </w:pPr>
            <w:r>
              <w:rPr>
                <w:rFonts w:ascii="Arial" w:hAnsi="Arial" w:cs="Arial"/>
                <w:sz w:val="18"/>
                <w:szCs w:val="18"/>
              </w:rPr>
              <w:t>CT</w:t>
            </w:r>
          </w:p>
        </w:tc>
        <w:tc>
          <w:tcPr>
            <w:tcW w:w="1417" w:type="dxa"/>
          </w:tcPr>
          <w:p w14:paraId="4E0677A8" w14:textId="77777777" w:rsidR="00777F7A" w:rsidRPr="00777F7A" w:rsidRDefault="00777F7A" w:rsidP="00F50B95">
            <w:pPr>
              <w:rPr>
                <w:rFonts w:ascii="Arial" w:hAnsi="Arial" w:cs="Arial"/>
                <w:sz w:val="18"/>
                <w:szCs w:val="18"/>
              </w:rPr>
            </w:pPr>
            <w:r>
              <w:t>3 x per year</w:t>
            </w:r>
          </w:p>
        </w:tc>
      </w:tr>
      <w:tr w:rsidR="00991BCB" w:rsidRPr="002954A6" w14:paraId="2DFD62E3" w14:textId="77777777" w:rsidTr="00991BCB">
        <w:trPr>
          <w:trHeight w:hRule="exact" w:val="2212"/>
        </w:trPr>
        <w:tc>
          <w:tcPr>
            <w:tcW w:w="2235" w:type="dxa"/>
            <w:tcMar>
              <w:top w:w="57" w:type="dxa"/>
              <w:bottom w:w="57" w:type="dxa"/>
            </w:tcMar>
          </w:tcPr>
          <w:p w14:paraId="6E553F3E" w14:textId="77777777" w:rsidR="00991BCB" w:rsidRPr="00BD4344" w:rsidRDefault="00991BCB" w:rsidP="00F50B95">
            <w:pPr>
              <w:rPr>
                <w:rFonts w:ascii="Arial" w:hAnsi="Arial" w:cs="Arial"/>
                <w:sz w:val="18"/>
                <w:szCs w:val="18"/>
              </w:rPr>
            </w:pPr>
            <w:r w:rsidRPr="00BD4344">
              <w:rPr>
                <w:rFonts w:ascii="Arial" w:hAnsi="Arial" w:cs="Arial"/>
                <w:sz w:val="18"/>
                <w:szCs w:val="18"/>
              </w:rPr>
              <w:t>PP children to be provided with regular contact from teachers and SLT during isolations and lockdowns. Self-isolating bubbles occurred during December 2020. Lockdown between January-March 2021.</w:t>
            </w:r>
          </w:p>
          <w:p w14:paraId="57681EAA" w14:textId="77777777" w:rsidR="00991BCB" w:rsidRPr="00BD4344" w:rsidRDefault="00991BCB" w:rsidP="00F50B95">
            <w:pPr>
              <w:rPr>
                <w:rFonts w:ascii="Arial" w:hAnsi="Arial" w:cs="Arial"/>
                <w:sz w:val="18"/>
                <w:szCs w:val="18"/>
              </w:rPr>
            </w:pPr>
          </w:p>
        </w:tc>
        <w:tc>
          <w:tcPr>
            <w:tcW w:w="2409" w:type="dxa"/>
            <w:tcMar>
              <w:top w:w="57" w:type="dxa"/>
              <w:bottom w:w="57" w:type="dxa"/>
            </w:tcMar>
          </w:tcPr>
          <w:p w14:paraId="506D4463" w14:textId="77777777" w:rsidR="00991BCB" w:rsidRPr="00BD4344" w:rsidRDefault="00991BCB" w:rsidP="00F50B95">
            <w:pPr>
              <w:rPr>
                <w:rFonts w:ascii="Arial" w:hAnsi="Arial" w:cs="Arial"/>
                <w:sz w:val="18"/>
                <w:szCs w:val="18"/>
              </w:rPr>
            </w:pPr>
            <w:r w:rsidRPr="00BD4344">
              <w:rPr>
                <w:rFonts w:ascii="Arial" w:hAnsi="Arial" w:cs="Arial"/>
                <w:sz w:val="18"/>
                <w:szCs w:val="18"/>
              </w:rPr>
              <w:t>Laptop provision for PP children. Delivered by HT.</w:t>
            </w:r>
          </w:p>
        </w:tc>
        <w:tc>
          <w:tcPr>
            <w:tcW w:w="3828" w:type="dxa"/>
            <w:tcMar>
              <w:top w:w="57" w:type="dxa"/>
              <w:bottom w:w="57" w:type="dxa"/>
            </w:tcMar>
          </w:tcPr>
          <w:p w14:paraId="0AE561A2" w14:textId="77777777" w:rsidR="00991BCB" w:rsidRPr="00BD4344" w:rsidRDefault="00991BCB" w:rsidP="00F50B95">
            <w:pPr>
              <w:rPr>
                <w:rFonts w:ascii="Arial" w:hAnsi="Arial" w:cs="Arial"/>
                <w:sz w:val="18"/>
                <w:szCs w:val="18"/>
              </w:rPr>
            </w:pPr>
            <w:r w:rsidRPr="00BD4344">
              <w:rPr>
                <w:rFonts w:ascii="Arial" w:hAnsi="Arial" w:cs="Arial"/>
                <w:sz w:val="18"/>
                <w:szCs w:val="18"/>
              </w:rPr>
              <w:t>Children unable to access online learning without internet and laptops. Some children required hard copies owing to broadband issues.</w:t>
            </w:r>
          </w:p>
        </w:tc>
        <w:tc>
          <w:tcPr>
            <w:tcW w:w="3827" w:type="dxa"/>
            <w:tcMar>
              <w:top w:w="57" w:type="dxa"/>
              <w:bottom w:w="57" w:type="dxa"/>
            </w:tcMar>
          </w:tcPr>
          <w:p w14:paraId="1CDF4B43" w14:textId="77777777" w:rsidR="00991BCB" w:rsidRPr="00BD4344" w:rsidRDefault="00991BCB" w:rsidP="00F50B95">
            <w:pPr>
              <w:rPr>
                <w:rFonts w:ascii="Arial" w:hAnsi="Arial" w:cs="Arial"/>
                <w:sz w:val="18"/>
                <w:szCs w:val="18"/>
              </w:rPr>
            </w:pPr>
            <w:r w:rsidRPr="00BD4344">
              <w:rPr>
                <w:rFonts w:ascii="Arial" w:hAnsi="Arial" w:cs="Arial"/>
                <w:sz w:val="18"/>
                <w:szCs w:val="18"/>
              </w:rPr>
              <w:t>Liaison between PP Lead/HT/CTs as well as PP Governor.</w:t>
            </w:r>
          </w:p>
        </w:tc>
        <w:tc>
          <w:tcPr>
            <w:tcW w:w="1276" w:type="dxa"/>
          </w:tcPr>
          <w:p w14:paraId="3D5700CA" w14:textId="77777777" w:rsidR="00991BCB" w:rsidRPr="00BD4344" w:rsidRDefault="00991BCB" w:rsidP="00F50B95">
            <w:pPr>
              <w:rPr>
                <w:rFonts w:ascii="Arial" w:hAnsi="Arial" w:cs="Arial"/>
                <w:sz w:val="18"/>
                <w:szCs w:val="18"/>
              </w:rPr>
            </w:pPr>
            <w:r w:rsidRPr="00BD4344">
              <w:rPr>
                <w:rFonts w:ascii="Arial" w:hAnsi="Arial" w:cs="Arial"/>
                <w:sz w:val="18"/>
                <w:szCs w:val="18"/>
              </w:rPr>
              <w:t>SLT</w:t>
            </w:r>
          </w:p>
          <w:p w14:paraId="4DC608BE" w14:textId="77777777" w:rsidR="00991BCB" w:rsidRPr="00BD4344" w:rsidRDefault="00991BCB" w:rsidP="00F50B95">
            <w:pPr>
              <w:rPr>
                <w:rFonts w:ascii="Arial" w:hAnsi="Arial" w:cs="Arial"/>
                <w:sz w:val="18"/>
                <w:szCs w:val="18"/>
              </w:rPr>
            </w:pPr>
            <w:r w:rsidRPr="00BD4344">
              <w:rPr>
                <w:rFonts w:ascii="Arial" w:hAnsi="Arial" w:cs="Arial"/>
                <w:sz w:val="18"/>
                <w:szCs w:val="18"/>
              </w:rPr>
              <w:t>Gov</w:t>
            </w:r>
          </w:p>
          <w:p w14:paraId="414A462D" w14:textId="77777777" w:rsidR="00991BCB" w:rsidRPr="00BD4344" w:rsidRDefault="00991BCB" w:rsidP="00F50B95">
            <w:pPr>
              <w:rPr>
                <w:rFonts w:ascii="Arial" w:hAnsi="Arial" w:cs="Arial"/>
                <w:sz w:val="18"/>
                <w:szCs w:val="18"/>
              </w:rPr>
            </w:pPr>
            <w:r w:rsidRPr="00BD4344">
              <w:rPr>
                <w:rFonts w:ascii="Arial" w:hAnsi="Arial" w:cs="Arial"/>
                <w:sz w:val="18"/>
                <w:szCs w:val="18"/>
              </w:rPr>
              <w:t>CTs</w:t>
            </w:r>
          </w:p>
        </w:tc>
        <w:tc>
          <w:tcPr>
            <w:tcW w:w="1417" w:type="dxa"/>
          </w:tcPr>
          <w:p w14:paraId="59730E6D" w14:textId="77777777" w:rsidR="00991BCB" w:rsidRPr="00BD4344" w:rsidRDefault="00EA6E32" w:rsidP="00F50B95">
            <w:r w:rsidRPr="00BD4344">
              <w:t>During self-isolation periods and lockdown.</w:t>
            </w:r>
          </w:p>
        </w:tc>
      </w:tr>
      <w:tr w:rsidR="00777F7A" w:rsidRPr="002954A6" w14:paraId="1EF83CE5" w14:textId="77777777" w:rsidTr="00777F7A">
        <w:trPr>
          <w:trHeight w:hRule="exact" w:val="1201"/>
        </w:trPr>
        <w:tc>
          <w:tcPr>
            <w:tcW w:w="2235" w:type="dxa"/>
            <w:tcMar>
              <w:top w:w="57" w:type="dxa"/>
              <w:bottom w:w="57" w:type="dxa"/>
            </w:tcMar>
          </w:tcPr>
          <w:p w14:paraId="6CC75888" w14:textId="77777777" w:rsidR="00777F7A" w:rsidRDefault="00777F7A" w:rsidP="00F50B95">
            <w:pPr>
              <w:rPr>
                <w:rFonts w:ascii="Arial" w:hAnsi="Arial" w:cs="Arial"/>
                <w:sz w:val="18"/>
                <w:szCs w:val="18"/>
              </w:rPr>
            </w:pPr>
            <w:r>
              <w:rPr>
                <w:rFonts w:ascii="Arial" w:hAnsi="Arial" w:cs="Arial"/>
                <w:sz w:val="18"/>
                <w:szCs w:val="18"/>
              </w:rPr>
              <w:t xml:space="preserve">Children will attend school regularly, on time and be ready to learn. </w:t>
            </w:r>
          </w:p>
          <w:p w14:paraId="369C50D8" w14:textId="77777777" w:rsidR="00AD6A2B" w:rsidRPr="00777F7A" w:rsidRDefault="00AD6A2B" w:rsidP="00F50B95">
            <w:pPr>
              <w:rPr>
                <w:rFonts w:ascii="Arial" w:hAnsi="Arial" w:cs="Arial"/>
                <w:sz w:val="18"/>
                <w:szCs w:val="18"/>
              </w:rPr>
            </w:pPr>
            <w:r>
              <w:rPr>
                <w:rFonts w:ascii="Arial" w:hAnsi="Arial" w:cs="Arial"/>
                <w:sz w:val="18"/>
                <w:szCs w:val="18"/>
              </w:rPr>
              <w:t>To continue.</w:t>
            </w:r>
          </w:p>
        </w:tc>
        <w:tc>
          <w:tcPr>
            <w:tcW w:w="2409" w:type="dxa"/>
            <w:tcMar>
              <w:top w:w="57" w:type="dxa"/>
              <w:bottom w:w="57" w:type="dxa"/>
            </w:tcMar>
          </w:tcPr>
          <w:p w14:paraId="25D636A0" w14:textId="77777777" w:rsidR="00777F7A" w:rsidRDefault="00777F7A" w:rsidP="00F50B95">
            <w:pPr>
              <w:rPr>
                <w:rFonts w:ascii="Arial" w:hAnsi="Arial" w:cs="Arial"/>
                <w:sz w:val="18"/>
                <w:szCs w:val="18"/>
              </w:rPr>
            </w:pPr>
            <w:r>
              <w:rPr>
                <w:rFonts w:ascii="Arial" w:hAnsi="Arial" w:cs="Arial"/>
                <w:sz w:val="18"/>
                <w:szCs w:val="18"/>
              </w:rPr>
              <w:t>Free Breakfast Club Provision</w:t>
            </w:r>
          </w:p>
          <w:p w14:paraId="25FA6EE5" w14:textId="77777777" w:rsidR="00777F7A" w:rsidRDefault="00777F7A" w:rsidP="00F50B95">
            <w:pPr>
              <w:rPr>
                <w:rFonts w:ascii="Arial" w:hAnsi="Arial" w:cs="Arial"/>
                <w:sz w:val="18"/>
                <w:szCs w:val="18"/>
              </w:rPr>
            </w:pPr>
          </w:p>
          <w:p w14:paraId="137D07B5" w14:textId="77777777" w:rsidR="00777F7A" w:rsidRDefault="00777F7A" w:rsidP="00F50B95">
            <w:pPr>
              <w:rPr>
                <w:rFonts w:ascii="Arial" w:hAnsi="Arial" w:cs="Arial"/>
                <w:sz w:val="18"/>
                <w:szCs w:val="18"/>
              </w:rPr>
            </w:pPr>
            <w:r>
              <w:rPr>
                <w:rFonts w:ascii="Arial" w:hAnsi="Arial" w:cs="Arial"/>
                <w:sz w:val="18"/>
                <w:szCs w:val="18"/>
              </w:rPr>
              <w:t>Priority places at after school Homework Club</w:t>
            </w:r>
          </w:p>
        </w:tc>
        <w:tc>
          <w:tcPr>
            <w:tcW w:w="3828" w:type="dxa"/>
            <w:tcMar>
              <w:top w:w="57" w:type="dxa"/>
              <w:bottom w:w="57" w:type="dxa"/>
            </w:tcMar>
          </w:tcPr>
          <w:p w14:paraId="3E9D6D4A" w14:textId="77777777" w:rsidR="00777F7A" w:rsidRPr="00777F7A" w:rsidRDefault="00777F7A" w:rsidP="00F50B95">
            <w:pPr>
              <w:rPr>
                <w:rFonts w:ascii="Arial" w:hAnsi="Arial" w:cs="Arial"/>
                <w:sz w:val="18"/>
                <w:szCs w:val="18"/>
              </w:rPr>
            </w:pPr>
            <w:r>
              <w:rPr>
                <w:rFonts w:ascii="Arial" w:hAnsi="Arial" w:cs="Arial"/>
                <w:sz w:val="18"/>
                <w:szCs w:val="18"/>
              </w:rPr>
              <w:t>If children attend school regularly, arrive on time the children succeed better.</w:t>
            </w:r>
          </w:p>
        </w:tc>
        <w:tc>
          <w:tcPr>
            <w:tcW w:w="3827" w:type="dxa"/>
            <w:tcMar>
              <w:top w:w="57" w:type="dxa"/>
              <w:bottom w:w="57" w:type="dxa"/>
            </w:tcMar>
          </w:tcPr>
          <w:p w14:paraId="3876951D" w14:textId="77777777" w:rsidR="00777F7A" w:rsidRPr="00777F7A" w:rsidRDefault="00777F7A" w:rsidP="00F50B95">
            <w:pPr>
              <w:rPr>
                <w:rFonts w:ascii="Arial" w:hAnsi="Arial" w:cs="Arial"/>
                <w:sz w:val="18"/>
                <w:szCs w:val="18"/>
              </w:rPr>
            </w:pPr>
            <w:r w:rsidRPr="00777F7A">
              <w:rPr>
                <w:rFonts w:ascii="Arial" w:hAnsi="Arial" w:cs="Arial"/>
                <w:sz w:val="18"/>
                <w:szCs w:val="18"/>
              </w:rPr>
              <w:t xml:space="preserve">Regular tracking of </w:t>
            </w:r>
            <w:proofErr w:type="gramStart"/>
            <w:r w:rsidRPr="00777F7A">
              <w:rPr>
                <w:rFonts w:ascii="Arial" w:hAnsi="Arial" w:cs="Arial"/>
                <w:sz w:val="18"/>
                <w:szCs w:val="18"/>
              </w:rPr>
              <w:t>pupils</w:t>
            </w:r>
            <w:proofErr w:type="gramEnd"/>
            <w:r w:rsidRPr="00777F7A">
              <w:rPr>
                <w:rFonts w:ascii="Arial" w:hAnsi="Arial" w:cs="Arial"/>
                <w:sz w:val="18"/>
                <w:szCs w:val="18"/>
              </w:rPr>
              <w:t xml:space="preserve"> attendance breakfast club</w:t>
            </w:r>
          </w:p>
          <w:p w14:paraId="38433C39" w14:textId="77777777" w:rsidR="00777F7A" w:rsidRPr="00777F7A" w:rsidRDefault="00777F7A" w:rsidP="00F50B95">
            <w:pPr>
              <w:rPr>
                <w:rFonts w:ascii="Arial" w:hAnsi="Arial" w:cs="Arial"/>
                <w:sz w:val="18"/>
                <w:szCs w:val="18"/>
              </w:rPr>
            </w:pPr>
          </w:p>
          <w:p w14:paraId="066A2383" w14:textId="77777777" w:rsidR="00777F7A" w:rsidRPr="00777F7A" w:rsidRDefault="00777F7A" w:rsidP="00F50B95">
            <w:pPr>
              <w:rPr>
                <w:rFonts w:cstheme="minorHAnsi"/>
                <w:sz w:val="18"/>
                <w:szCs w:val="18"/>
              </w:rPr>
            </w:pPr>
            <w:r w:rsidRPr="00777F7A">
              <w:rPr>
                <w:rFonts w:ascii="Arial" w:hAnsi="Arial" w:cs="Arial"/>
                <w:sz w:val="18"/>
                <w:szCs w:val="18"/>
              </w:rPr>
              <w:t>Children settled and learning in class.</w:t>
            </w:r>
          </w:p>
        </w:tc>
        <w:tc>
          <w:tcPr>
            <w:tcW w:w="1276" w:type="dxa"/>
          </w:tcPr>
          <w:p w14:paraId="30E11309" w14:textId="77777777" w:rsidR="00777F7A" w:rsidRDefault="00777F7A" w:rsidP="00F50B95">
            <w:pPr>
              <w:rPr>
                <w:rFonts w:ascii="Arial" w:hAnsi="Arial" w:cs="Arial"/>
                <w:sz w:val="18"/>
                <w:szCs w:val="18"/>
              </w:rPr>
            </w:pPr>
            <w:r>
              <w:rPr>
                <w:rFonts w:ascii="Arial" w:hAnsi="Arial" w:cs="Arial"/>
                <w:sz w:val="18"/>
                <w:szCs w:val="18"/>
              </w:rPr>
              <w:t>PP Leader</w:t>
            </w:r>
          </w:p>
          <w:p w14:paraId="45A40DD2" w14:textId="77777777" w:rsidR="00777F7A" w:rsidRDefault="00777F7A" w:rsidP="00F50B95">
            <w:pPr>
              <w:rPr>
                <w:rFonts w:ascii="Arial" w:hAnsi="Arial" w:cs="Arial"/>
                <w:sz w:val="18"/>
                <w:szCs w:val="18"/>
              </w:rPr>
            </w:pPr>
          </w:p>
          <w:p w14:paraId="41B30B0E" w14:textId="77777777" w:rsidR="00777F7A" w:rsidRDefault="00777F7A" w:rsidP="00F50B95">
            <w:pPr>
              <w:rPr>
                <w:rFonts w:ascii="Arial" w:hAnsi="Arial" w:cs="Arial"/>
                <w:sz w:val="18"/>
                <w:szCs w:val="18"/>
              </w:rPr>
            </w:pPr>
            <w:r>
              <w:rPr>
                <w:rFonts w:ascii="Arial" w:hAnsi="Arial" w:cs="Arial"/>
                <w:sz w:val="18"/>
                <w:szCs w:val="18"/>
              </w:rPr>
              <w:t>Breakfast Club Staff</w:t>
            </w:r>
          </w:p>
        </w:tc>
        <w:tc>
          <w:tcPr>
            <w:tcW w:w="1417" w:type="dxa"/>
          </w:tcPr>
          <w:p w14:paraId="0CBBE2CB" w14:textId="77777777" w:rsidR="00777F7A" w:rsidRDefault="00777F7A" w:rsidP="00F50B95">
            <w:r>
              <w:t>Termly</w:t>
            </w:r>
          </w:p>
        </w:tc>
      </w:tr>
      <w:tr w:rsidR="00F50B95" w:rsidRPr="002954A6" w14:paraId="55513BA6" w14:textId="77777777" w:rsidTr="00F50B95">
        <w:trPr>
          <w:trHeight w:hRule="exact" w:val="458"/>
        </w:trPr>
        <w:tc>
          <w:tcPr>
            <w:tcW w:w="13575" w:type="dxa"/>
            <w:gridSpan w:val="5"/>
            <w:tcMar>
              <w:top w:w="57" w:type="dxa"/>
              <w:bottom w:w="57" w:type="dxa"/>
            </w:tcMar>
          </w:tcPr>
          <w:p w14:paraId="3444EB0B" w14:textId="77777777" w:rsidR="00F50B95" w:rsidRPr="002954A6" w:rsidRDefault="00F50B95" w:rsidP="00F50B95">
            <w:pPr>
              <w:jc w:val="right"/>
              <w:rPr>
                <w:rFonts w:ascii="Arial" w:hAnsi="Arial" w:cs="Arial"/>
              </w:rPr>
            </w:pPr>
            <w:r w:rsidRPr="002954A6">
              <w:rPr>
                <w:rFonts w:ascii="Arial" w:hAnsi="Arial" w:cs="Arial"/>
                <w:b/>
              </w:rPr>
              <w:t>Total budgeted cost</w:t>
            </w:r>
          </w:p>
        </w:tc>
        <w:tc>
          <w:tcPr>
            <w:tcW w:w="1417" w:type="dxa"/>
          </w:tcPr>
          <w:p w14:paraId="52F9D445" w14:textId="77777777" w:rsidR="00F50B95" w:rsidRPr="002954A6" w:rsidRDefault="00777F7A" w:rsidP="00F50B95">
            <w:pPr>
              <w:rPr>
                <w:rFonts w:ascii="Arial" w:hAnsi="Arial" w:cs="Arial"/>
                <w:sz w:val="18"/>
                <w:szCs w:val="18"/>
              </w:rPr>
            </w:pPr>
            <w:r>
              <w:rPr>
                <w:rFonts w:ascii="Arial" w:hAnsi="Arial" w:cs="Arial"/>
                <w:sz w:val="18"/>
                <w:szCs w:val="18"/>
              </w:rPr>
              <w:t>£32,248</w:t>
            </w:r>
          </w:p>
        </w:tc>
      </w:tr>
    </w:tbl>
    <w:p w14:paraId="286A2E51" w14:textId="77777777" w:rsidR="00925618" w:rsidRPr="00D368B5" w:rsidRDefault="00925618" w:rsidP="001134D8">
      <w:pPr>
        <w:jc w:val="center"/>
        <w:rPr>
          <w:b/>
          <w:sz w:val="24"/>
          <w:szCs w:val="24"/>
        </w:rPr>
      </w:pPr>
    </w:p>
    <w:p w14:paraId="0C7F9931" w14:textId="77777777" w:rsidR="00925618" w:rsidRPr="00D368B5" w:rsidRDefault="00925618" w:rsidP="001134D8">
      <w:pPr>
        <w:jc w:val="center"/>
        <w:rPr>
          <w:b/>
          <w:sz w:val="24"/>
          <w:szCs w:val="24"/>
        </w:rPr>
      </w:pPr>
    </w:p>
    <w:p w14:paraId="1624B662" w14:textId="77777777" w:rsidR="00925618" w:rsidRPr="004D18BC" w:rsidRDefault="00925618" w:rsidP="00925618">
      <w:pPr>
        <w:rPr>
          <w:color w:val="7030A0"/>
          <w:sz w:val="24"/>
          <w:szCs w:val="24"/>
        </w:rPr>
      </w:pPr>
    </w:p>
    <w:sectPr w:rsidR="00925618" w:rsidRPr="004D18BC" w:rsidSect="001134D8">
      <w:pgSz w:w="16838" w:h="11906" w:orient="landscape"/>
      <w:pgMar w:top="720" w:right="720" w:bottom="720" w:left="720" w:header="708" w:footer="708" w:gutter="0"/>
      <w:pgBorders w:offsetFrom="page">
        <w:top w:val="single" w:sz="36" w:space="24" w:color="7030A0"/>
        <w:left w:val="single" w:sz="36" w:space="24" w:color="7030A0"/>
        <w:bottom w:val="single" w:sz="36" w:space="24" w:color="7030A0"/>
        <w:right w:val="single" w:sz="36"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F5373" w14:textId="77777777" w:rsidR="00FE65D6" w:rsidRDefault="00FE65D6" w:rsidP="007A51C3">
      <w:pPr>
        <w:spacing w:after="0" w:line="240" w:lineRule="auto"/>
      </w:pPr>
      <w:r>
        <w:separator/>
      </w:r>
    </w:p>
  </w:endnote>
  <w:endnote w:type="continuationSeparator" w:id="0">
    <w:p w14:paraId="549C39B0" w14:textId="77777777" w:rsidR="00FE65D6" w:rsidRDefault="00FE65D6" w:rsidP="007A5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C56D3" w14:textId="77777777" w:rsidR="00FE65D6" w:rsidRDefault="00FE65D6" w:rsidP="007A51C3">
      <w:pPr>
        <w:spacing w:after="0" w:line="240" w:lineRule="auto"/>
      </w:pPr>
      <w:r>
        <w:separator/>
      </w:r>
    </w:p>
  </w:footnote>
  <w:footnote w:type="continuationSeparator" w:id="0">
    <w:p w14:paraId="47CCA9F6" w14:textId="77777777" w:rsidR="00FE65D6" w:rsidRDefault="00FE65D6" w:rsidP="007A51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23F94"/>
    <w:multiLevelType w:val="hybridMultilevel"/>
    <w:tmpl w:val="2EB426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A30BFD"/>
    <w:multiLevelType w:val="hybridMultilevel"/>
    <w:tmpl w:val="20DAC6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D74460"/>
    <w:multiLevelType w:val="hybridMultilevel"/>
    <w:tmpl w:val="A8E25F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D0120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 w15:restartNumberingAfterBreak="0">
    <w:nsid w:val="4AB3768D"/>
    <w:multiLevelType w:val="hybridMultilevel"/>
    <w:tmpl w:val="A254E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2361D3"/>
    <w:multiLevelType w:val="hybridMultilevel"/>
    <w:tmpl w:val="70A4D2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035014"/>
    <w:multiLevelType w:val="hybridMultilevel"/>
    <w:tmpl w:val="CB981B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A84BEB"/>
    <w:multiLevelType w:val="hybridMultilevel"/>
    <w:tmpl w:val="2EB426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5"/>
  </w:num>
  <w:num w:numId="4">
    <w:abstractNumId w:val="2"/>
  </w:num>
  <w:num w:numId="5">
    <w:abstractNumId w:val="0"/>
  </w:num>
  <w:num w:numId="6">
    <w:abstractNumId w:val="3"/>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4D8"/>
    <w:rsid w:val="000300EB"/>
    <w:rsid w:val="000F2A5C"/>
    <w:rsid w:val="001134D8"/>
    <w:rsid w:val="0012519F"/>
    <w:rsid w:val="00152CF6"/>
    <w:rsid w:val="00153F7D"/>
    <w:rsid w:val="001B0766"/>
    <w:rsid w:val="0020190F"/>
    <w:rsid w:val="002177FC"/>
    <w:rsid w:val="00342736"/>
    <w:rsid w:val="00371D3D"/>
    <w:rsid w:val="003E7D82"/>
    <w:rsid w:val="0042091F"/>
    <w:rsid w:val="00472E93"/>
    <w:rsid w:val="004744B3"/>
    <w:rsid w:val="004B70E3"/>
    <w:rsid w:val="004D18BC"/>
    <w:rsid w:val="00502517"/>
    <w:rsid w:val="0054318B"/>
    <w:rsid w:val="005A4281"/>
    <w:rsid w:val="00605314"/>
    <w:rsid w:val="00607DF3"/>
    <w:rsid w:val="006379A9"/>
    <w:rsid w:val="00641BC8"/>
    <w:rsid w:val="00650C92"/>
    <w:rsid w:val="0065256C"/>
    <w:rsid w:val="006614B6"/>
    <w:rsid w:val="007049B3"/>
    <w:rsid w:val="00716429"/>
    <w:rsid w:val="00736749"/>
    <w:rsid w:val="00777F7A"/>
    <w:rsid w:val="007A51C3"/>
    <w:rsid w:val="007D5C42"/>
    <w:rsid w:val="0080733A"/>
    <w:rsid w:val="00925618"/>
    <w:rsid w:val="00991BCB"/>
    <w:rsid w:val="009C67D2"/>
    <w:rsid w:val="00A04DCB"/>
    <w:rsid w:val="00AB0120"/>
    <w:rsid w:val="00AD1A41"/>
    <w:rsid w:val="00AD2105"/>
    <w:rsid w:val="00AD6A2B"/>
    <w:rsid w:val="00AF7830"/>
    <w:rsid w:val="00B4035B"/>
    <w:rsid w:val="00B45A20"/>
    <w:rsid w:val="00B520AD"/>
    <w:rsid w:val="00BD4344"/>
    <w:rsid w:val="00D14625"/>
    <w:rsid w:val="00D3143E"/>
    <w:rsid w:val="00D368B5"/>
    <w:rsid w:val="00E249EE"/>
    <w:rsid w:val="00E706D6"/>
    <w:rsid w:val="00E833D7"/>
    <w:rsid w:val="00E85B0E"/>
    <w:rsid w:val="00E91A28"/>
    <w:rsid w:val="00E97D26"/>
    <w:rsid w:val="00EA6E32"/>
    <w:rsid w:val="00F2767F"/>
    <w:rsid w:val="00F50B95"/>
    <w:rsid w:val="00F61FB9"/>
    <w:rsid w:val="00F84B3A"/>
    <w:rsid w:val="00FE6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41B23"/>
  <w15:chartTrackingRefBased/>
  <w15:docId w15:val="{43F5B12A-A7ED-4FCB-876C-27A0DD35B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134D8"/>
    <w:pPr>
      <w:spacing w:after="0" w:line="240" w:lineRule="auto"/>
    </w:pPr>
    <w:rPr>
      <w:rFonts w:ascii="Times New Roman" w:eastAsia="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5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1C3"/>
  </w:style>
  <w:style w:type="paragraph" w:styleId="Footer">
    <w:name w:val="footer"/>
    <w:basedOn w:val="Normal"/>
    <w:link w:val="FooterChar"/>
    <w:uiPriority w:val="99"/>
    <w:unhideWhenUsed/>
    <w:rsid w:val="007A5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1C3"/>
  </w:style>
  <w:style w:type="paragraph" w:styleId="ListParagraph">
    <w:name w:val="List Paragraph"/>
    <w:basedOn w:val="Normal"/>
    <w:uiPriority w:val="34"/>
    <w:qFormat/>
    <w:rsid w:val="004744B3"/>
    <w:pPr>
      <w:ind w:left="720"/>
      <w:contextualSpacing/>
    </w:pPr>
  </w:style>
  <w:style w:type="paragraph" w:styleId="BalloonText">
    <w:name w:val="Balloon Text"/>
    <w:basedOn w:val="Normal"/>
    <w:link w:val="BalloonTextChar"/>
    <w:uiPriority w:val="99"/>
    <w:semiHidden/>
    <w:unhideWhenUsed/>
    <w:rsid w:val="0050251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02517"/>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22C83-899A-407A-ACB7-AEB8182A2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2201</Words>
  <Characters>12549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14721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SilkA</dc:creator>
  <cp:keywords/>
  <dc:description/>
  <cp:lastModifiedBy>Hannah Cotton</cp:lastModifiedBy>
  <cp:revision>3</cp:revision>
  <cp:lastPrinted>2020-08-28T11:28:00Z</cp:lastPrinted>
  <dcterms:created xsi:type="dcterms:W3CDTF">2021-05-05T18:44:00Z</dcterms:created>
  <dcterms:modified xsi:type="dcterms:W3CDTF">2021-05-12T20:16:00Z</dcterms:modified>
</cp:coreProperties>
</file>