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22A" w:rsidRPr="00EC1F36" w:rsidRDefault="007C6A69" w:rsidP="00EC1F36">
      <w:pPr>
        <w:spacing w:before="81" w:after="55"/>
        <w:ind w:left="720"/>
        <w:rPr>
          <w:sz w:val="24"/>
          <w:szCs w:val="24"/>
        </w:rPr>
      </w:pPr>
      <w:r w:rsidRPr="00EC1F36">
        <w:rPr>
          <w:noProof/>
          <w:sz w:val="24"/>
          <w:szCs w:val="24"/>
          <w:lang w:val="en-GB" w:eastAsia="en-GB"/>
        </w:rPr>
        <w:drawing>
          <wp:inline distT="0" distB="0" distL="0" distR="0" wp14:anchorId="62C72323">
            <wp:extent cx="426720" cy="4267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1F36" w:rsidRPr="00EC1F36">
        <w:rPr>
          <w:sz w:val="24"/>
          <w:szCs w:val="24"/>
        </w:rPr>
        <w:t>Harcourt Knowledge</w:t>
      </w:r>
      <w:r w:rsidR="00EC1F36">
        <w:rPr>
          <w:sz w:val="24"/>
          <w:szCs w:val="24"/>
        </w:rPr>
        <w:t xml:space="preserve"> </w:t>
      </w:r>
      <w:proofErr w:type="spellStart"/>
      <w:r w:rsidR="00EC1F36">
        <w:rPr>
          <w:sz w:val="24"/>
          <w:szCs w:val="24"/>
        </w:rPr>
        <w:t>Organiser</w:t>
      </w:r>
      <w:bookmarkStart w:id="0" w:name="_GoBack"/>
      <w:bookmarkEnd w:id="0"/>
      <w:proofErr w:type="spellEnd"/>
      <w:r w:rsidR="00EC1F36" w:rsidRPr="00EC1F36">
        <w:rPr>
          <w:sz w:val="24"/>
          <w:szCs w:val="24"/>
        </w:rPr>
        <w:t xml:space="preserve"> – Year 4 – The Romans</w:t>
      </w:r>
    </w:p>
    <w:tbl>
      <w:tblPr>
        <w:tblW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5"/>
        <w:gridCol w:w="1335"/>
        <w:gridCol w:w="1335"/>
        <w:gridCol w:w="1335"/>
        <w:gridCol w:w="1335"/>
        <w:gridCol w:w="1335"/>
        <w:gridCol w:w="1335"/>
        <w:gridCol w:w="1335"/>
        <w:gridCol w:w="1470"/>
        <w:gridCol w:w="1200"/>
        <w:gridCol w:w="1335"/>
        <w:gridCol w:w="1335"/>
      </w:tblGrid>
      <w:tr w:rsidR="0024122A">
        <w:trPr>
          <w:trHeight w:val="1495"/>
        </w:trPr>
        <w:tc>
          <w:tcPr>
            <w:tcW w:w="1455" w:type="dxa"/>
          </w:tcPr>
          <w:p w:rsidR="0024122A" w:rsidRDefault="0024122A">
            <w:pPr>
              <w:pStyle w:val="TableParagraph"/>
              <w:spacing w:before="7"/>
              <w:ind w:left="0"/>
              <w:rPr>
                <w:sz w:val="9"/>
              </w:rPr>
            </w:pPr>
          </w:p>
          <w:p w:rsidR="0024122A" w:rsidRDefault="0018727C">
            <w:pPr>
              <w:pStyle w:val="TableParagraph"/>
              <w:spacing w:before="0"/>
              <w:ind w:left="125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4073" cy="616076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073" cy="616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24122A" w:rsidRDefault="0024122A">
            <w:pPr>
              <w:pStyle w:val="TableParagraph"/>
              <w:spacing w:before="7"/>
              <w:ind w:left="0"/>
              <w:rPr>
                <w:sz w:val="9"/>
              </w:rPr>
            </w:pPr>
          </w:p>
          <w:p w:rsidR="0024122A" w:rsidRDefault="0018727C">
            <w:pPr>
              <w:pStyle w:val="TableParagraph"/>
              <w:spacing w:before="0"/>
              <w:ind w:left="3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20804" cy="704088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804" cy="70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24122A" w:rsidRDefault="0024122A">
            <w:pPr>
              <w:pStyle w:val="TableParagraph"/>
              <w:spacing w:before="7"/>
              <w:ind w:left="0"/>
              <w:rPr>
                <w:sz w:val="9"/>
              </w:rPr>
            </w:pPr>
          </w:p>
          <w:p w:rsidR="0024122A" w:rsidRDefault="0018727C">
            <w:pPr>
              <w:pStyle w:val="TableParagraph"/>
              <w:spacing w:before="0"/>
              <w:ind w:left="1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59259" cy="744950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259" cy="74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24122A" w:rsidRDefault="0024122A">
            <w:pPr>
              <w:pStyle w:val="TableParagraph"/>
              <w:spacing w:before="7"/>
              <w:ind w:left="0"/>
              <w:rPr>
                <w:sz w:val="9"/>
              </w:rPr>
            </w:pPr>
          </w:p>
          <w:p w:rsidR="0024122A" w:rsidRDefault="0018727C">
            <w:pPr>
              <w:pStyle w:val="TableParagraph"/>
              <w:spacing w:before="0"/>
              <w:ind w:left="301" w:right="-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31655" cy="505205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655" cy="505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24122A" w:rsidRDefault="0024122A">
            <w:pPr>
              <w:pStyle w:val="TableParagraph"/>
              <w:spacing w:before="4" w:after="1"/>
              <w:ind w:left="0"/>
              <w:rPr>
                <w:sz w:val="10"/>
              </w:rPr>
            </w:pPr>
          </w:p>
          <w:p w:rsidR="0024122A" w:rsidRDefault="0018727C">
            <w:pPr>
              <w:pStyle w:val="TableParagraph"/>
              <w:spacing w:before="0"/>
              <w:ind w:left="39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29639" cy="609219"/>
                  <wp:effectExtent l="0" t="0" r="0" b="0"/>
                  <wp:docPr id="9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639" cy="609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24122A" w:rsidRDefault="0024122A">
            <w:pPr>
              <w:pStyle w:val="TableParagraph"/>
              <w:spacing w:before="5"/>
              <w:ind w:left="0"/>
              <w:rPr>
                <w:sz w:val="10"/>
              </w:rPr>
            </w:pPr>
          </w:p>
          <w:p w:rsidR="0024122A" w:rsidRDefault="0018727C">
            <w:pPr>
              <w:pStyle w:val="TableParagraph"/>
              <w:spacing w:before="0"/>
              <w:ind w:left="23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92338" cy="662939"/>
                  <wp:effectExtent l="0" t="0" r="0" b="0"/>
                  <wp:docPr id="11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338" cy="662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24122A" w:rsidRDefault="0024122A">
            <w:pPr>
              <w:pStyle w:val="TableParagraph"/>
              <w:spacing w:before="7"/>
              <w:ind w:left="0"/>
              <w:rPr>
                <w:sz w:val="9"/>
              </w:rPr>
            </w:pPr>
          </w:p>
          <w:p w:rsidR="0024122A" w:rsidRDefault="0018727C">
            <w:pPr>
              <w:pStyle w:val="TableParagraph"/>
              <w:spacing w:before="0"/>
              <w:ind w:left="145" w:right="-3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740606" cy="486727"/>
                  <wp:effectExtent l="0" t="0" r="0" b="0"/>
                  <wp:docPr id="13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606" cy="486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24122A" w:rsidRDefault="0024122A">
            <w:pPr>
              <w:pStyle w:val="TableParagraph"/>
              <w:spacing w:before="7"/>
              <w:ind w:left="0"/>
              <w:rPr>
                <w:sz w:val="9"/>
              </w:rPr>
            </w:pPr>
          </w:p>
          <w:p w:rsidR="0024122A" w:rsidRDefault="0018727C">
            <w:pPr>
              <w:pStyle w:val="TableParagraph"/>
              <w:spacing w:before="0"/>
              <w:ind w:left="44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64801" cy="720566"/>
                  <wp:effectExtent l="0" t="0" r="0" b="0"/>
                  <wp:docPr id="15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01" cy="720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:rsidR="0024122A" w:rsidRDefault="0024122A">
            <w:pPr>
              <w:pStyle w:val="TableParagraph"/>
              <w:spacing w:before="7"/>
              <w:ind w:left="0"/>
              <w:rPr>
                <w:sz w:val="9"/>
              </w:rPr>
            </w:pPr>
          </w:p>
          <w:p w:rsidR="0024122A" w:rsidRDefault="0018727C">
            <w:pPr>
              <w:pStyle w:val="TableParagraph"/>
              <w:spacing w:before="0"/>
              <w:ind w:left="27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04194" cy="720947"/>
                  <wp:effectExtent l="0" t="0" r="0" b="0"/>
                  <wp:docPr id="17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194" cy="720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</w:tcPr>
          <w:p w:rsidR="0024122A" w:rsidRDefault="0024122A">
            <w:pPr>
              <w:pStyle w:val="TableParagraph"/>
              <w:spacing w:before="7"/>
              <w:ind w:left="0"/>
              <w:rPr>
                <w:sz w:val="9"/>
              </w:rPr>
            </w:pPr>
          </w:p>
          <w:p w:rsidR="0024122A" w:rsidRDefault="0018727C">
            <w:pPr>
              <w:pStyle w:val="TableParagraph"/>
              <w:spacing w:before="0"/>
              <w:ind w:left="1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05946" cy="601408"/>
                  <wp:effectExtent l="0" t="0" r="0" b="0"/>
                  <wp:docPr id="19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946" cy="601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24122A" w:rsidRDefault="0024122A">
            <w:pPr>
              <w:pStyle w:val="TableParagraph"/>
              <w:spacing w:before="7"/>
              <w:ind w:left="0"/>
              <w:rPr>
                <w:sz w:val="9"/>
              </w:rPr>
            </w:pPr>
          </w:p>
          <w:p w:rsidR="0024122A" w:rsidRDefault="0018727C">
            <w:pPr>
              <w:pStyle w:val="TableParagraph"/>
              <w:spacing w:before="0"/>
              <w:ind w:left="1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703019" cy="731520"/>
                  <wp:effectExtent l="0" t="0" r="0" b="0"/>
                  <wp:docPr id="21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019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</w:tcPr>
          <w:p w:rsidR="0024122A" w:rsidRDefault="0024122A">
            <w:pPr>
              <w:pStyle w:val="TableParagraph"/>
              <w:spacing w:before="7"/>
              <w:ind w:left="0"/>
              <w:rPr>
                <w:sz w:val="9"/>
              </w:rPr>
            </w:pPr>
          </w:p>
          <w:p w:rsidR="0024122A" w:rsidRDefault="0018727C">
            <w:pPr>
              <w:pStyle w:val="TableParagraph"/>
              <w:spacing w:before="0"/>
              <w:ind w:left="1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96207" cy="600837"/>
                  <wp:effectExtent l="0" t="0" r="0" b="0"/>
                  <wp:docPr id="23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207" cy="600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122A">
        <w:trPr>
          <w:trHeight w:val="1555"/>
        </w:trPr>
        <w:tc>
          <w:tcPr>
            <w:tcW w:w="1455" w:type="dxa"/>
          </w:tcPr>
          <w:p w:rsidR="0024122A" w:rsidRDefault="0018727C">
            <w:pPr>
              <w:pStyle w:val="TableParagraph"/>
              <w:spacing w:line="259" w:lineRule="exact"/>
              <w:ind w:left="367"/>
              <w:rPr>
                <w:b/>
                <w:sz w:val="20"/>
              </w:rPr>
            </w:pPr>
            <w:r>
              <w:rPr>
                <w:b/>
                <w:sz w:val="20"/>
              </w:rPr>
              <w:t>793 BC</w:t>
            </w:r>
          </w:p>
          <w:p w:rsidR="0024122A" w:rsidRDefault="0018727C">
            <w:pPr>
              <w:pStyle w:val="TableParagraph"/>
              <w:spacing w:before="11" w:line="206" w:lineRule="auto"/>
              <w:ind w:left="142" w:right="142" w:hanging="7"/>
              <w:jc w:val="center"/>
              <w:rPr>
                <w:sz w:val="20"/>
              </w:rPr>
            </w:pPr>
            <w:r>
              <w:rPr>
                <w:sz w:val="20"/>
              </w:rPr>
              <w:t>Building of Rome begins</w:t>
            </w:r>
          </w:p>
        </w:tc>
        <w:tc>
          <w:tcPr>
            <w:tcW w:w="1335" w:type="dxa"/>
          </w:tcPr>
          <w:p w:rsidR="0024122A" w:rsidRDefault="0018727C">
            <w:pPr>
              <w:pStyle w:val="TableParagraph"/>
              <w:spacing w:line="259" w:lineRule="exact"/>
              <w:ind w:left="307"/>
              <w:rPr>
                <w:b/>
                <w:sz w:val="20"/>
              </w:rPr>
            </w:pPr>
            <w:r>
              <w:rPr>
                <w:b/>
                <w:sz w:val="20"/>
              </w:rPr>
              <w:t>510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BC</w:t>
            </w:r>
          </w:p>
          <w:p w:rsidR="0024122A" w:rsidRDefault="0018727C">
            <w:pPr>
              <w:pStyle w:val="TableParagraph"/>
              <w:spacing w:before="11" w:line="206" w:lineRule="auto"/>
              <w:ind w:left="172" w:right="180" w:hanging="15"/>
              <w:jc w:val="center"/>
              <w:rPr>
                <w:sz w:val="20"/>
              </w:rPr>
            </w:pPr>
            <w:r>
              <w:rPr>
                <w:sz w:val="20"/>
              </w:rPr>
              <w:t>Rome becomes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 republic</w:t>
            </w:r>
          </w:p>
        </w:tc>
        <w:tc>
          <w:tcPr>
            <w:tcW w:w="1335" w:type="dxa"/>
          </w:tcPr>
          <w:p w:rsidR="0024122A" w:rsidRDefault="0018727C">
            <w:pPr>
              <w:pStyle w:val="TableParagraph"/>
              <w:spacing w:line="274" w:lineRule="exact"/>
              <w:ind w:left="307"/>
              <w:rPr>
                <w:b/>
                <w:sz w:val="20"/>
              </w:rPr>
            </w:pPr>
            <w:r>
              <w:rPr>
                <w:b/>
                <w:sz w:val="20"/>
              </w:rPr>
              <w:t>130 BC</w:t>
            </w:r>
          </w:p>
          <w:p w:rsidR="0024122A" w:rsidRDefault="0018727C">
            <w:pPr>
              <w:pStyle w:val="TableParagraph"/>
              <w:spacing w:before="2" w:line="232" w:lineRule="auto"/>
              <w:ind w:left="127" w:right="137" w:hanging="4"/>
              <w:jc w:val="center"/>
              <w:rPr>
                <w:sz w:val="20"/>
              </w:rPr>
            </w:pPr>
            <w:r>
              <w:rPr>
                <w:sz w:val="20"/>
              </w:rPr>
              <w:t>Conquer Greece and most of Spain</w:t>
            </w:r>
          </w:p>
        </w:tc>
        <w:tc>
          <w:tcPr>
            <w:tcW w:w="1335" w:type="dxa"/>
          </w:tcPr>
          <w:p w:rsidR="0024122A" w:rsidRDefault="0018727C">
            <w:pPr>
              <w:pStyle w:val="TableParagraph"/>
              <w:spacing w:line="274" w:lineRule="exact"/>
              <w:ind w:left="337"/>
              <w:rPr>
                <w:b/>
                <w:sz w:val="20"/>
              </w:rPr>
            </w:pPr>
            <w:r>
              <w:rPr>
                <w:b/>
                <w:sz w:val="20"/>
              </w:rPr>
              <w:t>43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</w:t>
            </w:r>
          </w:p>
          <w:p w:rsidR="0024122A" w:rsidRDefault="0018727C">
            <w:pPr>
              <w:pStyle w:val="TableParagraph"/>
              <w:spacing w:before="2" w:line="232" w:lineRule="auto"/>
              <w:ind w:left="337" w:right="314" w:hanging="30"/>
              <w:jc w:val="both"/>
              <w:rPr>
                <w:sz w:val="20"/>
              </w:rPr>
            </w:pPr>
            <w:r>
              <w:rPr>
                <w:sz w:val="20"/>
              </w:rPr>
              <w:t>Romans invade Britain</w:t>
            </w:r>
          </w:p>
        </w:tc>
        <w:tc>
          <w:tcPr>
            <w:tcW w:w="1335" w:type="dxa"/>
          </w:tcPr>
          <w:p w:rsidR="0024122A" w:rsidRDefault="0018727C">
            <w:pPr>
              <w:pStyle w:val="TableParagraph"/>
              <w:spacing w:line="274" w:lineRule="exact"/>
              <w:ind w:left="337"/>
              <w:rPr>
                <w:b/>
                <w:sz w:val="20"/>
              </w:rPr>
            </w:pPr>
            <w:r>
              <w:rPr>
                <w:b/>
                <w:sz w:val="20"/>
              </w:rPr>
              <w:t>61 AD</w:t>
            </w:r>
          </w:p>
          <w:p w:rsidR="0024122A" w:rsidRDefault="0018727C">
            <w:pPr>
              <w:pStyle w:val="TableParagraph"/>
              <w:spacing w:before="2" w:line="232" w:lineRule="auto"/>
              <w:ind w:left="152" w:right="15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Boudica’s</w:t>
            </w:r>
            <w:proofErr w:type="spellEnd"/>
            <w:r>
              <w:rPr>
                <w:sz w:val="20"/>
              </w:rPr>
              <w:t xml:space="preserve"> rebellion</w:t>
            </w:r>
          </w:p>
        </w:tc>
        <w:tc>
          <w:tcPr>
            <w:tcW w:w="1335" w:type="dxa"/>
          </w:tcPr>
          <w:p w:rsidR="0024122A" w:rsidRDefault="0018727C">
            <w:pPr>
              <w:pStyle w:val="TableParagraph"/>
              <w:spacing w:line="274" w:lineRule="exact"/>
              <w:ind w:left="337"/>
              <w:rPr>
                <w:b/>
                <w:sz w:val="20"/>
              </w:rPr>
            </w:pPr>
            <w:r>
              <w:rPr>
                <w:b/>
                <w:sz w:val="20"/>
              </w:rPr>
              <w:t>71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</w:t>
            </w:r>
          </w:p>
          <w:p w:rsidR="0024122A" w:rsidRDefault="0018727C">
            <w:pPr>
              <w:pStyle w:val="TableParagraph"/>
              <w:spacing w:before="2" w:line="232" w:lineRule="auto"/>
              <w:ind w:left="232" w:right="254" w:firstLine="75"/>
              <w:jc w:val="both"/>
              <w:rPr>
                <w:sz w:val="20"/>
              </w:rPr>
            </w:pPr>
            <w:r>
              <w:rPr>
                <w:sz w:val="20"/>
              </w:rPr>
              <w:t xml:space="preserve">Romans conquer </w:t>
            </w:r>
            <w:r>
              <w:rPr>
                <w:spacing w:val="-1"/>
                <w:sz w:val="20"/>
              </w:rPr>
              <w:t xml:space="preserve">northern </w:t>
            </w:r>
            <w:r>
              <w:rPr>
                <w:sz w:val="20"/>
              </w:rPr>
              <w:t>England</w:t>
            </w:r>
          </w:p>
        </w:tc>
        <w:tc>
          <w:tcPr>
            <w:tcW w:w="1335" w:type="dxa"/>
          </w:tcPr>
          <w:p w:rsidR="0024122A" w:rsidRDefault="0018727C">
            <w:pPr>
              <w:pStyle w:val="TableParagraph"/>
              <w:spacing w:line="274" w:lineRule="exact"/>
              <w:ind w:left="277"/>
              <w:rPr>
                <w:b/>
                <w:sz w:val="20"/>
              </w:rPr>
            </w:pPr>
            <w:r>
              <w:rPr>
                <w:b/>
                <w:sz w:val="20"/>
              </w:rPr>
              <w:t>122 AD</w:t>
            </w:r>
          </w:p>
          <w:p w:rsidR="0024122A" w:rsidRDefault="0018727C">
            <w:pPr>
              <w:pStyle w:val="TableParagraph"/>
              <w:spacing w:before="2" w:line="232" w:lineRule="auto"/>
              <w:ind w:left="217" w:right="229" w:hanging="4"/>
              <w:jc w:val="center"/>
              <w:rPr>
                <w:sz w:val="20"/>
              </w:rPr>
            </w:pPr>
            <w:r>
              <w:rPr>
                <w:sz w:val="20"/>
              </w:rPr>
              <w:t>Begin building Hadrian’s wall</w:t>
            </w:r>
          </w:p>
        </w:tc>
        <w:tc>
          <w:tcPr>
            <w:tcW w:w="1335" w:type="dxa"/>
          </w:tcPr>
          <w:p w:rsidR="0024122A" w:rsidRDefault="0018727C">
            <w:pPr>
              <w:pStyle w:val="TableParagraph"/>
              <w:spacing w:line="274" w:lineRule="exact"/>
              <w:ind w:left="277"/>
              <w:rPr>
                <w:b/>
                <w:sz w:val="20"/>
              </w:rPr>
            </w:pPr>
            <w:r>
              <w:rPr>
                <w:b/>
                <w:sz w:val="20"/>
              </w:rPr>
              <w:t>200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AD</w:t>
            </w:r>
          </w:p>
          <w:p w:rsidR="0024122A" w:rsidRDefault="0018727C">
            <w:pPr>
              <w:pStyle w:val="TableParagraph"/>
              <w:spacing w:before="2" w:line="232" w:lineRule="auto"/>
              <w:ind w:left="157" w:right="15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Barbarians </w:t>
            </w:r>
            <w:r>
              <w:rPr>
                <w:sz w:val="20"/>
              </w:rPr>
              <w:t>attack the Roman Empire</w:t>
            </w:r>
          </w:p>
        </w:tc>
        <w:tc>
          <w:tcPr>
            <w:tcW w:w="1470" w:type="dxa"/>
          </w:tcPr>
          <w:p w:rsidR="0024122A" w:rsidRDefault="0018727C">
            <w:pPr>
              <w:pStyle w:val="TableParagraph"/>
              <w:spacing w:line="25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235-285 AD</w:t>
            </w:r>
          </w:p>
          <w:p w:rsidR="0024122A" w:rsidRDefault="0018727C">
            <w:pPr>
              <w:pStyle w:val="TableParagraph"/>
              <w:spacing w:before="11" w:line="206" w:lineRule="auto"/>
              <w:ind w:left="277" w:right="294" w:firstLine="10"/>
              <w:jc w:val="center"/>
              <w:rPr>
                <w:sz w:val="20"/>
              </w:rPr>
            </w:pPr>
            <w:r>
              <w:rPr>
                <w:sz w:val="20"/>
              </w:rPr>
              <w:t>Over 20 Roman emperors killed</w:t>
            </w:r>
          </w:p>
        </w:tc>
        <w:tc>
          <w:tcPr>
            <w:tcW w:w="1200" w:type="dxa"/>
          </w:tcPr>
          <w:p w:rsidR="0024122A" w:rsidRDefault="0018727C">
            <w:pPr>
              <w:pStyle w:val="TableParagraph"/>
              <w:spacing w:line="259" w:lineRule="exact"/>
              <w:ind w:left="217"/>
              <w:rPr>
                <w:b/>
                <w:sz w:val="20"/>
              </w:rPr>
            </w:pPr>
            <w:r>
              <w:rPr>
                <w:b/>
                <w:sz w:val="20"/>
              </w:rPr>
              <w:t>410 AD</w:t>
            </w:r>
          </w:p>
          <w:p w:rsidR="0024122A" w:rsidRDefault="0018727C">
            <w:pPr>
              <w:pStyle w:val="TableParagraph"/>
              <w:spacing w:before="11" w:line="206" w:lineRule="auto"/>
              <w:ind w:left="262" w:right="279" w:firstLine="30"/>
              <w:jc w:val="both"/>
              <w:rPr>
                <w:sz w:val="20"/>
              </w:rPr>
            </w:pPr>
            <w:r>
              <w:rPr>
                <w:sz w:val="20"/>
              </w:rPr>
              <w:t>Roman rule in Britain ends</w:t>
            </w:r>
          </w:p>
        </w:tc>
        <w:tc>
          <w:tcPr>
            <w:tcW w:w="1335" w:type="dxa"/>
          </w:tcPr>
          <w:p w:rsidR="0024122A" w:rsidRDefault="0018727C">
            <w:pPr>
              <w:pStyle w:val="TableParagraph"/>
              <w:spacing w:line="259" w:lineRule="exact"/>
              <w:ind w:left="277"/>
              <w:rPr>
                <w:b/>
                <w:sz w:val="20"/>
              </w:rPr>
            </w:pPr>
            <w:r>
              <w:rPr>
                <w:b/>
                <w:sz w:val="20"/>
              </w:rPr>
              <w:t>455 AD</w:t>
            </w:r>
          </w:p>
          <w:p w:rsidR="0024122A" w:rsidRDefault="0018727C">
            <w:pPr>
              <w:pStyle w:val="TableParagraph"/>
              <w:spacing w:before="11" w:line="206" w:lineRule="auto"/>
              <w:ind w:left="292" w:right="296"/>
              <w:jc w:val="both"/>
              <w:rPr>
                <w:sz w:val="20"/>
              </w:rPr>
            </w:pPr>
            <w:r>
              <w:rPr>
                <w:sz w:val="20"/>
              </w:rPr>
              <w:t>Vandals destroy Rome</w:t>
            </w:r>
          </w:p>
        </w:tc>
        <w:tc>
          <w:tcPr>
            <w:tcW w:w="1335" w:type="dxa"/>
          </w:tcPr>
          <w:p w:rsidR="0024122A" w:rsidRDefault="0018727C">
            <w:pPr>
              <w:pStyle w:val="TableParagraph"/>
              <w:spacing w:line="259" w:lineRule="exact"/>
              <w:ind w:left="232"/>
              <w:rPr>
                <w:b/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b/>
                <w:sz w:val="20"/>
              </w:rPr>
              <w:t>453 AD</w:t>
            </w:r>
          </w:p>
          <w:p w:rsidR="0024122A" w:rsidRDefault="0018727C">
            <w:pPr>
              <w:pStyle w:val="TableParagraph"/>
              <w:spacing w:before="11" w:line="206" w:lineRule="auto"/>
              <w:ind w:right="111" w:firstLine="1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Eastern empire </w:t>
            </w:r>
            <w:proofErr w:type="spellStart"/>
            <w:r>
              <w:rPr>
                <w:sz w:val="20"/>
              </w:rPr>
              <w:t>fallls</w:t>
            </w:r>
            <w:proofErr w:type="spellEnd"/>
            <w:r>
              <w:rPr>
                <w:sz w:val="20"/>
              </w:rPr>
              <w:t xml:space="preserve"> 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 Turks</w:t>
            </w:r>
          </w:p>
        </w:tc>
      </w:tr>
    </w:tbl>
    <w:p w:rsidR="0024122A" w:rsidRDefault="00400B10">
      <w:pPr>
        <w:pStyle w:val="BodyText"/>
        <w:tabs>
          <w:tab w:val="left" w:pos="8267"/>
        </w:tabs>
        <w:spacing w:before="100"/>
        <w:ind w:left="152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048" behindDoc="0" locked="0" layoutInCell="1" allowOverlap="1">
                <wp:simplePos x="0" y="0"/>
                <wp:positionH relativeFrom="page">
                  <wp:posOffset>5400675</wp:posOffset>
                </wp:positionH>
                <wp:positionV relativeFrom="paragraph">
                  <wp:posOffset>372745</wp:posOffset>
                </wp:positionV>
                <wp:extent cx="5024755" cy="1952625"/>
                <wp:effectExtent l="0" t="3175" r="4445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4755" cy="195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7890" w:type="dxa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160"/>
                              <w:gridCol w:w="5730"/>
                            </w:tblGrid>
                            <w:tr w:rsidR="0024122A" w:rsidTr="00400B10">
                              <w:trPr>
                                <w:trHeight w:val="685"/>
                              </w:trPr>
                              <w:tc>
                                <w:tcPr>
                                  <w:tcW w:w="2160" w:type="dxa"/>
                                </w:tcPr>
                                <w:p w:rsidR="0024122A" w:rsidRDefault="0018727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8761D"/>
                                      <w:sz w:val="20"/>
                                    </w:rPr>
                                    <w:t>Bridges</w:t>
                                  </w:r>
                                </w:p>
                              </w:tc>
                              <w:tc>
                                <w:tcPr>
                                  <w:tcW w:w="5730" w:type="dxa"/>
                                </w:tcPr>
                                <w:p w:rsidR="0024122A" w:rsidRDefault="0018727C">
                                  <w:pPr>
                                    <w:pStyle w:val="TableParagraph"/>
                                    <w:spacing w:before="108" w:line="206" w:lineRule="auto"/>
                                    <w:ind w:right="6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8761D"/>
                                      <w:sz w:val="20"/>
                                    </w:rPr>
                                    <w:t>The Romans built long durable bridges. Many of their bridges still stand today.</w:t>
                                  </w:r>
                                </w:p>
                              </w:tc>
                            </w:tr>
                            <w:tr w:rsidR="0024122A" w:rsidTr="00400B10">
                              <w:trPr>
                                <w:trHeight w:val="685"/>
                              </w:trPr>
                              <w:tc>
                                <w:tcPr>
                                  <w:tcW w:w="2160" w:type="dxa"/>
                                </w:tcPr>
                                <w:p w:rsidR="0024122A" w:rsidRDefault="0018727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8761D"/>
                                      <w:sz w:val="20"/>
                                    </w:rPr>
                                    <w:t>Roads</w:t>
                                  </w:r>
                                </w:p>
                              </w:tc>
                              <w:tc>
                                <w:tcPr>
                                  <w:tcW w:w="5730" w:type="dxa"/>
                                </w:tcPr>
                                <w:p w:rsidR="0024122A" w:rsidRDefault="0018727C">
                                  <w:pPr>
                                    <w:pStyle w:val="TableParagraph"/>
                                    <w:spacing w:before="108" w:line="206" w:lineRule="auto"/>
                                    <w:ind w:right="2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8761D"/>
                                      <w:sz w:val="20"/>
                                    </w:rPr>
                                    <w:t>Roman Roads allowed for easier movement between towns and cities.</w:t>
                                  </w:r>
                                </w:p>
                              </w:tc>
                            </w:tr>
                            <w:tr w:rsidR="0024122A" w:rsidTr="00400B10">
                              <w:trPr>
                                <w:trHeight w:val="925"/>
                              </w:trPr>
                              <w:tc>
                                <w:tcPr>
                                  <w:tcW w:w="2160" w:type="dxa"/>
                                </w:tcPr>
                                <w:p w:rsidR="0024122A" w:rsidRDefault="0018727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8761D"/>
                                      <w:sz w:val="20"/>
                                    </w:rPr>
                                    <w:t>The Colosseum</w:t>
                                  </w:r>
                                </w:p>
                              </w:tc>
                              <w:tc>
                                <w:tcPr>
                                  <w:tcW w:w="5730" w:type="dxa"/>
                                </w:tcPr>
                                <w:p w:rsidR="0024122A" w:rsidRDefault="0018727C">
                                  <w:pPr>
                                    <w:pStyle w:val="TableParagraph"/>
                                    <w:spacing w:before="108" w:line="206" w:lineRule="auto"/>
                                    <w:ind w:right="8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8761D"/>
                                      <w:sz w:val="20"/>
                                    </w:rPr>
                                    <w:t>The Colosseum was a large outdoor stadium that could seat around 50,000 people for various forms of entertainment such as gladiator games, mock battles, and dramas.</w:t>
                                  </w:r>
                                </w:p>
                              </w:tc>
                            </w:tr>
                            <w:tr w:rsidR="0024122A" w:rsidTr="00400B10">
                              <w:trPr>
                                <w:trHeight w:val="685"/>
                              </w:trPr>
                              <w:tc>
                                <w:tcPr>
                                  <w:tcW w:w="2160" w:type="dxa"/>
                                </w:tcPr>
                                <w:p w:rsidR="0024122A" w:rsidRDefault="0018727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8761D"/>
                                      <w:sz w:val="20"/>
                                    </w:rPr>
                                    <w:t>Aqueducts</w:t>
                                  </w:r>
                                </w:p>
                              </w:tc>
                              <w:tc>
                                <w:tcPr>
                                  <w:tcW w:w="5730" w:type="dxa"/>
                                </w:tcPr>
                                <w:p w:rsidR="0024122A" w:rsidRDefault="0018727C">
                                  <w:pPr>
                                    <w:pStyle w:val="TableParagraph"/>
                                    <w:spacing w:before="108" w:line="206" w:lineRule="auto"/>
                                    <w:ind w:right="47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8761D"/>
                                      <w:sz w:val="20"/>
                                    </w:rPr>
                                    <w:t>Aqueducts were long channels that the Romans built to carry water into the cities.</w:t>
                                  </w:r>
                                </w:p>
                              </w:tc>
                            </w:tr>
                          </w:tbl>
                          <w:p w:rsidR="0024122A" w:rsidRDefault="0024122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5.25pt;margin-top:29.35pt;width:395.65pt;height:153.75pt;z-index: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" filled="f" stroked="f">
                <v:textbox inset="0,0,0,0">
                  <w:txbxContent>
                    <w:tbl>
                      <w:tblPr>
                        <w:tblW w:w="7890" w:type="dxa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160"/>
                        <w:gridCol w:w="5730"/>
                      </w:tblGrid>
                      <w:tr w:rsidR="0024122A" w:rsidTr="00400B10">
                        <w:trPr>
                          <w:trHeight w:val="685"/>
                        </w:trPr>
                        <w:tc>
                          <w:tcPr>
                            <w:tcW w:w="2160" w:type="dxa"/>
                          </w:tcPr>
                          <w:p w:rsidR="0024122A" w:rsidRDefault="0018727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8761D"/>
                                <w:sz w:val="20"/>
                              </w:rPr>
                              <w:t>Bridges</w:t>
                            </w:r>
                          </w:p>
                        </w:tc>
                        <w:tc>
                          <w:tcPr>
                            <w:tcW w:w="5730" w:type="dxa"/>
                          </w:tcPr>
                          <w:p w:rsidR="0024122A" w:rsidRDefault="0018727C">
                            <w:pPr>
                              <w:pStyle w:val="TableParagraph"/>
                              <w:spacing w:before="108" w:line="206" w:lineRule="auto"/>
                              <w:ind w:right="64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8761D"/>
                                <w:sz w:val="20"/>
                              </w:rPr>
                              <w:t>The Romans built long durable bridges. Many of their bridges still stand today.</w:t>
                            </w:r>
                          </w:p>
                        </w:tc>
                      </w:tr>
                      <w:tr w:rsidR="0024122A" w:rsidTr="00400B10">
                        <w:trPr>
                          <w:trHeight w:val="685"/>
                        </w:trPr>
                        <w:tc>
                          <w:tcPr>
                            <w:tcW w:w="2160" w:type="dxa"/>
                          </w:tcPr>
                          <w:p w:rsidR="0024122A" w:rsidRDefault="0018727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8761D"/>
                                <w:sz w:val="20"/>
                              </w:rPr>
                              <w:t>Roads</w:t>
                            </w:r>
                          </w:p>
                        </w:tc>
                        <w:tc>
                          <w:tcPr>
                            <w:tcW w:w="5730" w:type="dxa"/>
                          </w:tcPr>
                          <w:p w:rsidR="0024122A" w:rsidRDefault="0018727C">
                            <w:pPr>
                              <w:pStyle w:val="TableParagraph"/>
                              <w:spacing w:before="108" w:line="206" w:lineRule="auto"/>
                              <w:ind w:right="22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8761D"/>
                                <w:sz w:val="20"/>
                              </w:rPr>
                              <w:t>Roman Roads allowed for easier movement between towns and cities.</w:t>
                            </w:r>
                          </w:p>
                        </w:tc>
                      </w:tr>
                      <w:tr w:rsidR="0024122A" w:rsidTr="00400B10">
                        <w:trPr>
                          <w:trHeight w:val="925"/>
                        </w:trPr>
                        <w:tc>
                          <w:tcPr>
                            <w:tcW w:w="2160" w:type="dxa"/>
                          </w:tcPr>
                          <w:p w:rsidR="0024122A" w:rsidRDefault="0018727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8761D"/>
                                <w:sz w:val="20"/>
                              </w:rPr>
                              <w:t>The Colosseum</w:t>
                            </w:r>
                          </w:p>
                        </w:tc>
                        <w:tc>
                          <w:tcPr>
                            <w:tcW w:w="5730" w:type="dxa"/>
                          </w:tcPr>
                          <w:p w:rsidR="0024122A" w:rsidRDefault="0018727C">
                            <w:pPr>
                              <w:pStyle w:val="TableParagraph"/>
                              <w:spacing w:before="108" w:line="206" w:lineRule="auto"/>
                              <w:ind w:right="8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8761D"/>
                                <w:sz w:val="20"/>
                              </w:rPr>
                              <w:t>The Colosseum was a large outdoor stadium that could seat around 50,000 people for various forms of entertainment such as gladiator games, mock battles, and dramas.</w:t>
                            </w:r>
                          </w:p>
                        </w:tc>
                      </w:tr>
                      <w:tr w:rsidR="0024122A" w:rsidTr="00400B10">
                        <w:trPr>
                          <w:trHeight w:val="685"/>
                        </w:trPr>
                        <w:tc>
                          <w:tcPr>
                            <w:tcW w:w="2160" w:type="dxa"/>
                          </w:tcPr>
                          <w:p w:rsidR="0024122A" w:rsidRDefault="0018727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8761D"/>
                                <w:sz w:val="20"/>
                              </w:rPr>
                              <w:t>Aqueducts</w:t>
                            </w:r>
                          </w:p>
                        </w:tc>
                        <w:tc>
                          <w:tcPr>
                            <w:tcW w:w="5730" w:type="dxa"/>
                          </w:tcPr>
                          <w:p w:rsidR="0024122A" w:rsidRDefault="0018727C">
                            <w:pPr>
                              <w:pStyle w:val="TableParagraph"/>
                              <w:spacing w:before="108" w:line="206" w:lineRule="auto"/>
                              <w:ind w:right="47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8761D"/>
                                <w:sz w:val="20"/>
                              </w:rPr>
                              <w:t>Aqueducts were long channels that the Romans built to carry water into the cities.</w:t>
                            </w:r>
                          </w:p>
                        </w:tc>
                      </w:tr>
                    </w:tbl>
                    <w:p w:rsidR="0024122A" w:rsidRDefault="0024122A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8727C">
        <w:rPr>
          <w:color w:val="FF0000"/>
        </w:rPr>
        <w:t>Key People</w:t>
      </w:r>
      <w:r w:rsidR="0018727C">
        <w:rPr>
          <w:color w:val="FF0000"/>
        </w:rPr>
        <w:tab/>
      </w:r>
      <w:r w:rsidR="0018727C">
        <w:rPr>
          <w:color w:val="38761D"/>
        </w:rPr>
        <w:t>Engineering and Construction</w:t>
      </w:r>
    </w:p>
    <w:tbl>
      <w:tblPr>
        <w:tblpPr w:leftFromText="180" w:rightFromText="180" w:vertAnchor="text" w:horzAnchor="margin" w:tblpY="1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5055"/>
      </w:tblGrid>
      <w:tr w:rsidR="00400B10" w:rsidTr="00400B10">
        <w:trPr>
          <w:trHeight w:val="685"/>
        </w:trPr>
        <w:tc>
          <w:tcPr>
            <w:tcW w:w="2835" w:type="dxa"/>
          </w:tcPr>
          <w:p w:rsidR="00400B10" w:rsidRDefault="00400B10" w:rsidP="00400B10">
            <w:pPr>
              <w:pStyle w:val="TableParagraph"/>
              <w:rPr>
                <w:sz w:val="20"/>
              </w:rPr>
            </w:pPr>
            <w:r>
              <w:rPr>
                <w:color w:val="FF0000"/>
                <w:sz w:val="20"/>
              </w:rPr>
              <w:t>Julius Caesar</w:t>
            </w:r>
          </w:p>
        </w:tc>
        <w:tc>
          <w:tcPr>
            <w:tcW w:w="5055" w:type="dxa"/>
          </w:tcPr>
          <w:p w:rsidR="00400B10" w:rsidRDefault="00400B10" w:rsidP="00400B10">
            <w:pPr>
              <w:pStyle w:val="TableParagraph"/>
              <w:spacing w:before="108" w:line="206" w:lineRule="auto"/>
              <w:ind w:right="399"/>
              <w:rPr>
                <w:sz w:val="20"/>
              </w:rPr>
            </w:pPr>
            <w:r>
              <w:rPr>
                <w:color w:val="FF0000"/>
                <w:sz w:val="20"/>
              </w:rPr>
              <w:t>He was a great soldier and general. He helped to take over new land for the Roman Empire.</w:t>
            </w:r>
          </w:p>
        </w:tc>
      </w:tr>
      <w:tr w:rsidR="00400B10" w:rsidTr="00400B10">
        <w:trPr>
          <w:trHeight w:val="925"/>
        </w:trPr>
        <w:tc>
          <w:tcPr>
            <w:tcW w:w="2835" w:type="dxa"/>
          </w:tcPr>
          <w:p w:rsidR="00400B10" w:rsidRDefault="00400B10" w:rsidP="00400B10">
            <w:pPr>
              <w:pStyle w:val="TableParagraph"/>
              <w:rPr>
                <w:sz w:val="20"/>
              </w:rPr>
            </w:pPr>
            <w:r>
              <w:rPr>
                <w:color w:val="FF0000"/>
                <w:sz w:val="20"/>
              </w:rPr>
              <w:t>Augustus</w:t>
            </w:r>
          </w:p>
        </w:tc>
        <w:tc>
          <w:tcPr>
            <w:tcW w:w="5055" w:type="dxa"/>
          </w:tcPr>
          <w:p w:rsidR="00400B10" w:rsidRDefault="00400B10" w:rsidP="00400B10">
            <w:pPr>
              <w:pStyle w:val="TableParagraph"/>
              <w:spacing w:line="259" w:lineRule="exact"/>
              <w:rPr>
                <w:sz w:val="20"/>
              </w:rPr>
            </w:pPr>
            <w:r>
              <w:rPr>
                <w:color w:val="FF0000"/>
                <w:sz w:val="20"/>
              </w:rPr>
              <w:t>Augustus was</w:t>
            </w:r>
            <w:r>
              <w:rPr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the nephew of Caesar and the first Emperor of Rome.</w:t>
            </w:r>
          </w:p>
        </w:tc>
      </w:tr>
      <w:tr w:rsidR="00400B10" w:rsidTr="00400B10">
        <w:trPr>
          <w:trHeight w:val="445"/>
        </w:trPr>
        <w:tc>
          <w:tcPr>
            <w:tcW w:w="2835" w:type="dxa"/>
          </w:tcPr>
          <w:p w:rsidR="00400B10" w:rsidRDefault="00400B10" w:rsidP="00400B10">
            <w:pPr>
              <w:pStyle w:val="TableParagraph"/>
              <w:rPr>
                <w:sz w:val="20"/>
              </w:rPr>
            </w:pPr>
            <w:r>
              <w:rPr>
                <w:color w:val="FF0000"/>
                <w:sz w:val="20"/>
              </w:rPr>
              <w:t>Claudius</w:t>
            </w:r>
          </w:p>
        </w:tc>
        <w:tc>
          <w:tcPr>
            <w:tcW w:w="5055" w:type="dxa"/>
          </w:tcPr>
          <w:p w:rsidR="00400B10" w:rsidRDefault="00400B10" w:rsidP="00400B10">
            <w:pPr>
              <w:pStyle w:val="TableParagraph"/>
              <w:rPr>
                <w:sz w:val="20"/>
              </w:rPr>
            </w:pPr>
            <w:r>
              <w:rPr>
                <w:color w:val="FF0000"/>
                <w:sz w:val="20"/>
              </w:rPr>
              <w:t>Claudius was the emperor who conquered Britain.</w:t>
            </w:r>
          </w:p>
        </w:tc>
      </w:tr>
      <w:tr w:rsidR="00400B10" w:rsidTr="00400B10">
        <w:trPr>
          <w:trHeight w:val="685"/>
        </w:trPr>
        <w:tc>
          <w:tcPr>
            <w:tcW w:w="2835" w:type="dxa"/>
          </w:tcPr>
          <w:p w:rsidR="00400B10" w:rsidRDefault="00400B10" w:rsidP="00400B10">
            <w:pPr>
              <w:pStyle w:val="TableParagraph"/>
              <w:rPr>
                <w:sz w:val="20"/>
              </w:rPr>
            </w:pPr>
            <w:r>
              <w:rPr>
                <w:color w:val="FF0000"/>
                <w:sz w:val="20"/>
              </w:rPr>
              <w:t>Hadrian</w:t>
            </w:r>
          </w:p>
        </w:tc>
        <w:tc>
          <w:tcPr>
            <w:tcW w:w="5055" w:type="dxa"/>
          </w:tcPr>
          <w:p w:rsidR="00400B10" w:rsidRDefault="00400B10" w:rsidP="00400B10">
            <w:pPr>
              <w:pStyle w:val="TableParagraph"/>
              <w:spacing w:before="108" w:line="206" w:lineRule="auto"/>
              <w:ind w:right="355"/>
              <w:rPr>
                <w:sz w:val="20"/>
              </w:rPr>
            </w:pPr>
            <w:r>
              <w:rPr>
                <w:color w:val="FF0000"/>
                <w:sz w:val="20"/>
              </w:rPr>
              <w:t>Hadrian became emperor after Trajan in AD 117, when the empire was at its largest.</w:t>
            </w:r>
          </w:p>
        </w:tc>
      </w:tr>
      <w:tr w:rsidR="00400B10" w:rsidTr="00400B10">
        <w:trPr>
          <w:trHeight w:val="685"/>
        </w:trPr>
        <w:tc>
          <w:tcPr>
            <w:tcW w:w="2835" w:type="dxa"/>
          </w:tcPr>
          <w:p w:rsidR="00400B10" w:rsidRDefault="00400B10" w:rsidP="00400B10">
            <w:pPr>
              <w:pStyle w:val="TableParagraph"/>
              <w:rPr>
                <w:sz w:val="20"/>
              </w:rPr>
            </w:pPr>
            <w:proofErr w:type="spellStart"/>
            <w:r>
              <w:rPr>
                <w:color w:val="FF0000"/>
                <w:sz w:val="20"/>
              </w:rPr>
              <w:t>Boudica</w:t>
            </w:r>
            <w:proofErr w:type="spellEnd"/>
          </w:p>
        </w:tc>
        <w:tc>
          <w:tcPr>
            <w:tcW w:w="5055" w:type="dxa"/>
          </w:tcPr>
          <w:p w:rsidR="00400B10" w:rsidRDefault="00400B10" w:rsidP="00400B10">
            <w:pPr>
              <w:pStyle w:val="TableParagraph"/>
              <w:spacing w:before="108" w:line="206" w:lineRule="auto"/>
              <w:ind w:right="268"/>
              <w:rPr>
                <w:sz w:val="20"/>
              </w:rPr>
            </w:pPr>
            <w:r>
              <w:rPr>
                <w:color w:val="FF0000"/>
                <w:sz w:val="20"/>
              </w:rPr>
              <w:t>Queen of the British Celtic Iceni tribe who led an uprising against the Roman Empire.</w:t>
            </w:r>
          </w:p>
        </w:tc>
      </w:tr>
    </w:tbl>
    <w:p w:rsidR="0024122A" w:rsidRDefault="0024122A">
      <w:pPr>
        <w:rPr>
          <w:b/>
          <w:sz w:val="20"/>
        </w:rPr>
      </w:pPr>
    </w:p>
    <w:p w:rsidR="0024122A" w:rsidRDefault="0024122A">
      <w:pPr>
        <w:rPr>
          <w:b/>
          <w:sz w:val="20"/>
        </w:rPr>
      </w:pPr>
    </w:p>
    <w:p w:rsidR="0024122A" w:rsidRDefault="0024122A">
      <w:pPr>
        <w:rPr>
          <w:b/>
          <w:sz w:val="20"/>
        </w:rPr>
      </w:pPr>
    </w:p>
    <w:p w:rsidR="0024122A" w:rsidRDefault="0024122A">
      <w:pPr>
        <w:rPr>
          <w:b/>
          <w:sz w:val="20"/>
        </w:rPr>
      </w:pPr>
    </w:p>
    <w:p w:rsidR="0024122A" w:rsidRDefault="0024122A">
      <w:pPr>
        <w:rPr>
          <w:b/>
          <w:sz w:val="20"/>
        </w:rPr>
      </w:pPr>
    </w:p>
    <w:p w:rsidR="0024122A" w:rsidRDefault="0024122A">
      <w:pPr>
        <w:rPr>
          <w:b/>
          <w:sz w:val="20"/>
        </w:rPr>
      </w:pPr>
    </w:p>
    <w:p w:rsidR="0024122A" w:rsidRDefault="0024122A">
      <w:pPr>
        <w:rPr>
          <w:b/>
          <w:sz w:val="20"/>
        </w:rPr>
      </w:pPr>
    </w:p>
    <w:p w:rsidR="0024122A" w:rsidRDefault="0024122A">
      <w:pPr>
        <w:rPr>
          <w:b/>
          <w:sz w:val="20"/>
        </w:rPr>
      </w:pPr>
    </w:p>
    <w:p w:rsidR="0024122A" w:rsidRDefault="0024122A">
      <w:pPr>
        <w:rPr>
          <w:b/>
          <w:sz w:val="20"/>
        </w:rPr>
      </w:pPr>
    </w:p>
    <w:p w:rsidR="0024122A" w:rsidRDefault="0024122A">
      <w:pPr>
        <w:spacing w:before="9"/>
        <w:rPr>
          <w:b/>
          <w:sz w:val="28"/>
        </w:rPr>
      </w:pPr>
    </w:p>
    <w:p w:rsidR="00400B10" w:rsidRDefault="00400B10">
      <w:pPr>
        <w:pStyle w:val="BodyText"/>
        <w:spacing w:before="100"/>
        <w:ind w:left="8247" w:right="6203"/>
        <w:jc w:val="center"/>
        <w:rPr>
          <w:color w:val="0000FF"/>
        </w:rPr>
      </w:pPr>
    </w:p>
    <w:tbl>
      <w:tblPr>
        <w:tblStyle w:val="TableGrid"/>
        <w:tblpPr w:leftFromText="180" w:rightFromText="180" w:vertAnchor="text" w:horzAnchor="margin" w:tblpXSpec="right" w:tblpY="709"/>
        <w:tblW w:w="0" w:type="auto"/>
        <w:tblLook w:val="04A0" w:firstRow="1" w:lastRow="0" w:firstColumn="1" w:lastColumn="0" w:noHBand="0" w:noVBand="1"/>
      </w:tblPr>
      <w:tblGrid>
        <w:gridCol w:w="2235"/>
        <w:gridCol w:w="5670"/>
      </w:tblGrid>
      <w:tr w:rsidR="00400B10" w:rsidTr="00400B10">
        <w:trPr>
          <w:trHeight w:val="260"/>
        </w:trPr>
        <w:tc>
          <w:tcPr>
            <w:tcW w:w="2235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Barbarian</w:t>
            </w:r>
          </w:p>
        </w:tc>
        <w:tc>
          <w:tcPr>
            <w:tcW w:w="5670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A human considered un-civilized or primitive.</w:t>
            </w:r>
          </w:p>
        </w:tc>
      </w:tr>
      <w:tr w:rsidR="00400B10" w:rsidTr="00400B10">
        <w:trPr>
          <w:trHeight w:val="260"/>
        </w:trPr>
        <w:tc>
          <w:tcPr>
            <w:tcW w:w="2235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Conquer</w:t>
            </w:r>
          </w:p>
        </w:tc>
        <w:tc>
          <w:tcPr>
            <w:tcW w:w="5670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Overtake/take control by military force.</w:t>
            </w:r>
          </w:p>
        </w:tc>
      </w:tr>
      <w:tr w:rsidR="00400B10" w:rsidTr="00400B10">
        <w:trPr>
          <w:trHeight w:val="260"/>
        </w:trPr>
        <w:tc>
          <w:tcPr>
            <w:tcW w:w="2235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Rebellion</w:t>
            </w:r>
          </w:p>
        </w:tc>
        <w:tc>
          <w:tcPr>
            <w:tcW w:w="5670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An act of armed resistance to a leader/government.</w:t>
            </w:r>
          </w:p>
        </w:tc>
      </w:tr>
      <w:tr w:rsidR="00400B10" w:rsidTr="00400B10">
        <w:trPr>
          <w:trHeight w:val="244"/>
        </w:trPr>
        <w:tc>
          <w:tcPr>
            <w:tcW w:w="2235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Republic</w:t>
            </w:r>
          </w:p>
        </w:tc>
        <w:tc>
          <w:tcPr>
            <w:tcW w:w="5670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A state which is run by elected representatives.</w:t>
            </w:r>
          </w:p>
        </w:tc>
      </w:tr>
      <w:tr w:rsidR="00400B10" w:rsidTr="00400B10">
        <w:trPr>
          <w:trHeight w:val="260"/>
        </w:trPr>
        <w:tc>
          <w:tcPr>
            <w:tcW w:w="2235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Vandals</w:t>
            </w:r>
          </w:p>
        </w:tc>
        <w:tc>
          <w:tcPr>
            <w:tcW w:w="5670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A Germanic tribe that ransacked the city of Rome.</w:t>
            </w:r>
          </w:p>
        </w:tc>
      </w:tr>
      <w:tr w:rsidR="00400B10" w:rsidTr="00400B10">
        <w:trPr>
          <w:trHeight w:val="260"/>
        </w:trPr>
        <w:tc>
          <w:tcPr>
            <w:tcW w:w="2235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Empire</w:t>
            </w:r>
          </w:p>
        </w:tc>
        <w:tc>
          <w:tcPr>
            <w:tcW w:w="5670" w:type="dxa"/>
          </w:tcPr>
          <w:p w:rsidR="00400B10" w:rsidRDefault="00400B10" w:rsidP="00400B10">
            <w:pPr>
              <w:pStyle w:val="TableParagraph"/>
              <w:spacing w:before="63"/>
              <w:rPr>
                <w:sz w:val="20"/>
              </w:rPr>
            </w:pPr>
            <w:r>
              <w:rPr>
                <w:color w:val="0000FF"/>
                <w:sz w:val="20"/>
              </w:rPr>
              <w:t>A group of states/countries led by a single monarch.</w:t>
            </w:r>
          </w:p>
        </w:tc>
      </w:tr>
    </w:tbl>
    <w:p w:rsidR="0024122A" w:rsidRDefault="007C6A69">
      <w:pPr>
        <w:pStyle w:val="BodyText"/>
        <w:spacing w:before="100"/>
        <w:ind w:left="8247" w:right="6203"/>
        <w:jc w:val="center"/>
      </w:pPr>
      <w:r>
        <w:rPr>
          <w:color w:val="0000FF"/>
        </w:rPr>
        <w:t>Vo</w:t>
      </w:r>
      <w:r w:rsidR="0018727C">
        <w:rPr>
          <w:color w:val="0000FF"/>
        </w:rPr>
        <w:t>cabulary</w:t>
      </w:r>
    </w:p>
    <w:p w:rsidR="0024122A" w:rsidRDefault="00400B10">
      <w:pPr>
        <w:rPr>
          <w:sz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3243852</wp:posOffset>
            </wp:positionH>
            <wp:positionV relativeFrom="paragraph">
              <wp:posOffset>11158</wp:posOffset>
            </wp:positionV>
            <wp:extent cx="1708785" cy="1429385"/>
            <wp:effectExtent l="0" t="0" r="0" b="0"/>
            <wp:wrapTight wrapText="bothSides">
              <wp:wrapPolygon edited="0">
                <wp:start x="0" y="0"/>
                <wp:lineTo x="0" y="21303"/>
                <wp:lineTo x="21431" y="21303"/>
                <wp:lineTo x="21431" y="0"/>
                <wp:lineTo x="0" y="0"/>
              </wp:wrapPolygon>
            </wp:wrapTight>
            <wp:docPr id="4" name="Picture 4" descr="Image result for roman soldier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oman soldier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15240</wp:posOffset>
            </wp:positionV>
            <wp:extent cx="2494280" cy="1676400"/>
            <wp:effectExtent l="0" t="0" r="0" b="0"/>
            <wp:wrapTight wrapText="bothSides">
              <wp:wrapPolygon edited="0">
                <wp:start x="0" y="0"/>
                <wp:lineTo x="0" y="21355"/>
                <wp:lineTo x="21446" y="21355"/>
                <wp:lineTo x="21446" y="0"/>
                <wp:lineTo x="0" y="0"/>
              </wp:wrapPolygon>
            </wp:wrapTight>
            <wp:docPr id="2" name="Picture 2" descr="Image result for roman empire ks2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man empire ks2&quot;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9428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B10" w:rsidRDefault="00400B10">
      <w:pPr>
        <w:rPr>
          <w:sz w:val="20"/>
        </w:rPr>
      </w:pPr>
    </w:p>
    <w:p w:rsidR="00400B10" w:rsidRDefault="00400B10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400B10" w:rsidRPr="00400B10" w:rsidRDefault="00400B10" w:rsidP="00400B10">
      <w:pPr>
        <w:tabs>
          <w:tab w:val="center" w:pos="2022"/>
        </w:tabs>
        <w:rPr>
          <w:sz w:val="20"/>
        </w:rPr>
        <w:sectPr w:rsidR="00400B10" w:rsidRPr="00400B10">
          <w:type w:val="continuous"/>
          <w:pgSz w:w="16860" w:h="11920" w:orient="landscape"/>
          <w:pgMar w:top="140" w:right="240" w:bottom="280" w:left="240" w:header="720" w:footer="720" w:gutter="0"/>
          <w:cols w:space="720"/>
        </w:sectPr>
      </w:pPr>
    </w:p>
    <w:p w:rsidR="0024122A" w:rsidRDefault="0024122A">
      <w:pPr>
        <w:pStyle w:val="BodyText"/>
        <w:spacing w:before="4"/>
        <w:rPr>
          <w:rFonts w:ascii="Times New Roman"/>
          <w:b w:val="0"/>
          <w:sz w:val="17"/>
        </w:rPr>
      </w:pPr>
    </w:p>
    <w:sectPr w:rsidR="0024122A">
      <w:pgSz w:w="16860" w:h="11920" w:orient="landscape"/>
      <w:pgMar w:top="1120" w:right="24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22A"/>
    <w:rsid w:val="0018727C"/>
    <w:rsid w:val="0024122A"/>
    <w:rsid w:val="00400B10"/>
    <w:rsid w:val="007C6A69"/>
    <w:rsid w:val="00EC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51ADE"/>
  <w15:docId w15:val="{B42B19BE-76AB-4289-908E-33E316DE6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97"/>
    </w:pPr>
  </w:style>
  <w:style w:type="table" w:styleId="TableGrid">
    <w:name w:val="Table Grid"/>
    <w:basedOn w:val="TableNormal"/>
    <w:uiPriority w:val="39"/>
    <w:rsid w:val="0040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3A1C1658</Template>
  <TotalTime>1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Bleache</dc:creator>
  <cp:lastModifiedBy>RichardsE</cp:lastModifiedBy>
  <cp:revision>3</cp:revision>
  <dcterms:created xsi:type="dcterms:W3CDTF">2019-11-01T10:00:00Z</dcterms:created>
  <dcterms:modified xsi:type="dcterms:W3CDTF">2019-11-01T10:04:00Z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2019-10-31T00:00:00Z</vt:filetime>
  </property>
</Properties>
</file>