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7370" w:rsidRDefault="00665A97">
      <w:pPr>
        <w:pStyle w:val="BodyText"/>
        <w:rPr>
          <w:rFonts w:ascii="Times New Roman"/>
          <w:sz w:val="20"/>
        </w:rPr>
      </w:pPr>
      <w:r>
        <w:rPr>
          <w:noProof/>
          <w:lang w:eastAsia="en-GB"/>
        </w:rPr>
        <w:drawing>
          <wp:inline distT="0" distB="0" distL="0" distR="0">
            <wp:extent cx="10693400" cy="7560605"/>
            <wp:effectExtent l="0" t="0" r="0" b="0"/>
            <wp:docPr id="2" name="Picture 2" descr="E:\Users\simon.roche\AppData\Local\Microsoft\Windows\Temporary Internet Files\Content.Word\Evidencing the Impact of the Primary PE and Sport Premium Template 2020 Blank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20 Blank_Page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605"/>
                    </a:xfrm>
                    <a:prstGeom prst="rect">
                      <a:avLst/>
                    </a:prstGeom>
                    <a:noFill/>
                    <a:ln>
                      <a:noFill/>
                    </a:ln>
                  </pic:spPr>
                </pic:pic>
              </a:graphicData>
            </a:graphic>
          </wp:inline>
        </w:drawing>
      </w:r>
    </w:p>
    <w:p w:rsidR="00E87370" w:rsidRDefault="00631FE3">
      <w:pPr>
        <w:pStyle w:val="BodyText"/>
        <w:rPr>
          <w:rFonts w:ascii="Times New Roman"/>
          <w:sz w:val="20"/>
        </w:rPr>
      </w:pPr>
      <w:r>
        <w:rPr>
          <w:noProof/>
          <w:lang w:eastAsia="en-GB"/>
        </w:rPr>
        <w:lastRenderedPageBreak/>
        <w:drawing>
          <wp:anchor distT="0" distB="0" distL="114300" distR="114300" simplePos="0" relativeHeight="487071744" behindDoc="1" locked="0" layoutInCell="1" allowOverlap="1" wp14:anchorId="2ADF1CEE" wp14:editId="4C65A7AF">
            <wp:simplePos x="0" y="0"/>
            <wp:positionH relativeFrom="column">
              <wp:posOffset>-7620</wp:posOffset>
            </wp:positionH>
            <wp:positionV relativeFrom="paragraph">
              <wp:posOffset>-635</wp:posOffset>
            </wp:positionV>
            <wp:extent cx="10693400" cy="7560310"/>
            <wp:effectExtent l="0" t="0" r="0" b="0"/>
            <wp:wrapNone/>
            <wp:docPr id="8" name="Picture 8" descr="E:\Users\simon.roche\AppData\Local\Microsoft\Windows\Temporary Internet Files\Content.Word\Evidencing the Impact of the Primary PE and Sport Premium Template 2020 Blank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Users\simon.roche\AppData\Local\Microsoft\Windows\Temporary Internet Files\Content.Word\Evidencing the Impact of the Primary PE and Sport Premium Template 2020 Blank_Page_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3400" cy="7560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7370" w:rsidRDefault="00E87370">
      <w:pPr>
        <w:pStyle w:val="BodyText"/>
        <w:rPr>
          <w:rFonts w:ascii="Times New Roman"/>
          <w:sz w:val="20"/>
        </w:rPr>
      </w:pPr>
    </w:p>
    <w:p w:rsidR="00E87370" w:rsidRDefault="00631FE3" w:rsidP="00631FE3">
      <w:pPr>
        <w:spacing w:before="182" w:line="235" w:lineRule="auto"/>
        <w:ind w:left="6120" w:right="730"/>
        <w:rPr>
          <w:sz w:val="24"/>
        </w:rPr>
      </w:pPr>
      <w:r>
        <w:rPr>
          <w:color w:val="231F20"/>
          <w:sz w:val="24"/>
        </w:rPr>
        <w:t xml:space="preserve">It is important that your grant is used effectively and based on school need. The </w:t>
      </w:r>
      <w:r>
        <w:rPr>
          <w:color w:val="205E9E"/>
          <w:sz w:val="24"/>
          <w:u w:val="single" w:color="205E9E"/>
        </w:rPr>
        <w:t>Education Inspection</w:t>
      </w:r>
      <w:r>
        <w:rPr>
          <w:color w:val="205E9E"/>
          <w:sz w:val="24"/>
        </w:rPr>
        <w:t xml:space="preserve"> </w:t>
      </w:r>
      <w:r>
        <w:rPr>
          <w:color w:val="205E9E"/>
          <w:sz w:val="24"/>
          <w:u w:val="single" w:color="205E9E"/>
        </w:rPr>
        <w:t>Framework</w:t>
      </w:r>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rsidR="00E87370" w:rsidRDefault="00E87370">
      <w:pPr>
        <w:pStyle w:val="BodyText"/>
        <w:spacing w:before="11"/>
        <w:rPr>
          <w:sz w:val="23"/>
        </w:rPr>
      </w:pPr>
    </w:p>
    <w:p w:rsidR="00E87370" w:rsidRDefault="00631FE3">
      <w:pPr>
        <w:pStyle w:val="BodyText"/>
        <w:spacing w:line="235" w:lineRule="auto"/>
        <w:ind w:left="6140" w:right="775" w:hanging="20"/>
      </w:pPr>
      <w:r>
        <w:rPr>
          <w:color w:val="231F20"/>
        </w:rPr>
        <w:t xml:space="preserve">Under the </w:t>
      </w:r>
      <w:r>
        <w:rPr>
          <w:color w:val="205E9E"/>
          <w:u w:val="single" w:color="205E9E"/>
        </w:rPr>
        <w:t>Quality of Education criteria</w:t>
      </w:r>
      <w:r>
        <w:rPr>
          <w:color w:val="205E9E"/>
        </w:rPr>
        <w:t xml:space="preserve"> </w:t>
      </w:r>
      <w:r>
        <w:rPr>
          <w:color w:val="231F20"/>
        </w:rPr>
        <w:t>(p41) inspectors consider the extent to which schools can articulate their curriculum (INTENT), construct their curriculum (IMPLEMENTATION) and demonstrate the outcomes which result (IMPACT).</w:t>
      </w:r>
    </w:p>
    <w:p w:rsidR="00E87370" w:rsidRDefault="00E87370">
      <w:pPr>
        <w:pStyle w:val="BodyText"/>
        <w:spacing w:before="9"/>
        <w:rPr>
          <w:sz w:val="23"/>
        </w:rPr>
      </w:pPr>
    </w:p>
    <w:p w:rsidR="00E87370" w:rsidRDefault="00631FE3">
      <w:pPr>
        <w:pStyle w:val="BodyText"/>
        <w:spacing w:before="1" w:line="235" w:lineRule="auto"/>
        <w:ind w:left="6220" w:right="730" w:firstLine="100"/>
      </w:pPr>
      <w:r>
        <w:rPr>
          <w:color w:val="231F20"/>
          <w:spacing w:val="-11"/>
        </w:rPr>
        <w:t>To</w:t>
      </w:r>
      <w:r>
        <w:rPr>
          <w:color w:val="231F20"/>
          <w:spacing w:val="-6"/>
        </w:rPr>
        <w:t xml:space="preserve"> </w:t>
      </w:r>
      <w:r>
        <w:rPr>
          <w:color w:val="231F20"/>
        </w:rPr>
        <w:t>assist</w:t>
      </w:r>
      <w:r>
        <w:rPr>
          <w:color w:val="231F20"/>
          <w:spacing w:val="-5"/>
        </w:rPr>
        <w:t xml:space="preserve"> </w:t>
      </w:r>
      <w:r>
        <w:rPr>
          <w:color w:val="231F20"/>
        </w:rPr>
        <w:t>schools</w:t>
      </w:r>
      <w:r>
        <w:rPr>
          <w:color w:val="231F20"/>
          <w:spacing w:val="-6"/>
        </w:rPr>
        <w:t xml:space="preserve"> </w:t>
      </w:r>
      <w:r>
        <w:rPr>
          <w:color w:val="231F20"/>
        </w:rPr>
        <w:t>with</w:t>
      </w:r>
      <w:r>
        <w:rPr>
          <w:color w:val="231F20"/>
          <w:spacing w:val="-5"/>
        </w:rPr>
        <w:t xml:space="preserve"> </w:t>
      </w:r>
      <w:r>
        <w:rPr>
          <w:color w:val="231F20"/>
        </w:rPr>
        <w:t>common</w:t>
      </w:r>
      <w:r>
        <w:rPr>
          <w:color w:val="231F20"/>
          <w:spacing w:val="-6"/>
        </w:rPr>
        <w:t xml:space="preserve"> </w:t>
      </w:r>
      <w:r>
        <w:rPr>
          <w:color w:val="231F20"/>
        </w:rPr>
        <w:t>transferable</w:t>
      </w:r>
      <w:r>
        <w:rPr>
          <w:color w:val="231F20"/>
          <w:spacing w:val="-6"/>
        </w:rPr>
        <w:t xml:space="preserve"> </w:t>
      </w:r>
      <w:r>
        <w:rPr>
          <w:color w:val="231F20"/>
        </w:rPr>
        <w:t>language</w:t>
      </w:r>
      <w:r>
        <w:rPr>
          <w:color w:val="231F20"/>
          <w:spacing w:val="-5"/>
        </w:rPr>
        <w:t xml:space="preserve"> </w:t>
      </w:r>
      <w:r>
        <w:rPr>
          <w:color w:val="231F20"/>
        </w:rPr>
        <w:t>this</w:t>
      </w:r>
      <w:r>
        <w:rPr>
          <w:color w:val="231F20"/>
          <w:spacing w:val="-5"/>
        </w:rPr>
        <w:t xml:space="preserve"> </w:t>
      </w:r>
      <w:r>
        <w:rPr>
          <w:color w:val="231F20"/>
        </w:rPr>
        <w:t>template</w:t>
      </w:r>
      <w:r>
        <w:rPr>
          <w:color w:val="231F20"/>
          <w:spacing w:val="-5"/>
        </w:rPr>
        <w:t xml:space="preserve"> </w:t>
      </w:r>
      <w:r>
        <w:rPr>
          <w:color w:val="231F20"/>
        </w:rPr>
        <w:t>has</w:t>
      </w:r>
      <w:r>
        <w:rPr>
          <w:color w:val="231F20"/>
          <w:spacing w:val="-6"/>
        </w:rPr>
        <w:t xml:space="preserve"> </w:t>
      </w:r>
      <w:r>
        <w:rPr>
          <w:color w:val="231F20"/>
        </w:rPr>
        <w:t>been</w:t>
      </w:r>
      <w:r>
        <w:rPr>
          <w:color w:val="231F20"/>
          <w:spacing w:val="-6"/>
        </w:rPr>
        <w:t xml:space="preserve"> </w:t>
      </w:r>
      <w:r>
        <w:rPr>
          <w:color w:val="231F20"/>
        </w:rPr>
        <w:t>developed</w:t>
      </w:r>
      <w:r>
        <w:rPr>
          <w:color w:val="231F20"/>
          <w:spacing w:val="-4"/>
        </w:rPr>
        <w:t xml:space="preserve"> </w:t>
      </w:r>
      <w:r>
        <w:rPr>
          <w:color w:val="231F20"/>
        </w:rPr>
        <w:t>to</w:t>
      </w:r>
      <w:r>
        <w:rPr>
          <w:color w:val="231F20"/>
          <w:spacing w:val="-6"/>
        </w:rPr>
        <w:t xml:space="preserve"> </w:t>
      </w:r>
      <w:r>
        <w:rPr>
          <w:color w:val="231F20"/>
        </w:rPr>
        <w:t>utilise</w:t>
      </w:r>
      <w:r>
        <w:rPr>
          <w:color w:val="231F20"/>
          <w:spacing w:val="-6"/>
        </w:rPr>
        <w:t xml:space="preserve"> </w:t>
      </w:r>
      <w:r>
        <w:rPr>
          <w:color w:val="231F20"/>
        </w:rPr>
        <w:t>the same</w:t>
      </w:r>
      <w:r>
        <w:rPr>
          <w:color w:val="231F20"/>
          <w:spacing w:val="-7"/>
        </w:rPr>
        <w:t xml:space="preserve"> </w:t>
      </w:r>
      <w:r>
        <w:rPr>
          <w:color w:val="231F20"/>
        </w:rPr>
        <w:t>three</w:t>
      </w:r>
      <w:r>
        <w:rPr>
          <w:color w:val="231F20"/>
          <w:spacing w:val="-5"/>
        </w:rPr>
        <w:t xml:space="preserve"> </w:t>
      </w:r>
      <w:r>
        <w:rPr>
          <w:color w:val="231F20"/>
        </w:rPr>
        <w:t>headings</w:t>
      </w:r>
      <w:r>
        <w:rPr>
          <w:color w:val="231F20"/>
          <w:spacing w:val="-7"/>
        </w:rPr>
        <w:t xml:space="preserve"> </w:t>
      </w:r>
      <w:r>
        <w:rPr>
          <w:color w:val="231F20"/>
        </w:rPr>
        <w:t>which</w:t>
      </w:r>
      <w:r>
        <w:rPr>
          <w:color w:val="231F20"/>
          <w:spacing w:val="-5"/>
        </w:rPr>
        <w:t xml:space="preserve"> </w:t>
      </w:r>
      <w:r>
        <w:rPr>
          <w:color w:val="231F20"/>
        </w:rPr>
        <w:t>should</w:t>
      </w:r>
      <w:r>
        <w:rPr>
          <w:color w:val="231F20"/>
          <w:spacing w:val="-6"/>
        </w:rPr>
        <w:t xml:space="preserve"> </w:t>
      </w:r>
      <w:r>
        <w:rPr>
          <w:color w:val="231F20"/>
        </w:rPr>
        <w:t>make</w:t>
      </w:r>
      <w:r>
        <w:rPr>
          <w:color w:val="231F20"/>
          <w:spacing w:val="-6"/>
        </w:rPr>
        <w:t xml:space="preserve"> </w:t>
      </w:r>
      <w:r>
        <w:rPr>
          <w:color w:val="231F20"/>
        </w:rPr>
        <w:t>your</w:t>
      </w:r>
      <w:r>
        <w:rPr>
          <w:color w:val="231F20"/>
          <w:spacing w:val="-6"/>
        </w:rPr>
        <w:t xml:space="preserve"> </w:t>
      </w:r>
      <w:r>
        <w:rPr>
          <w:color w:val="231F20"/>
        </w:rPr>
        <w:t>plans</w:t>
      </w:r>
      <w:r>
        <w:rPr>
          <w:color w:val="231F20"/>
          <w:spacing w:val="-6"/>
        </w:rPr>
        <w:t xml:space="preserve"> </w:t>
      </w:r>
      <w:r>
        <w:rPr>
          <w:color w:val="231F20"/>
        </w:rPr>
        <w:t>easily</w:t>
      </w:r>
      <w:r>
        <w:rPr>
          <w:color w:val="231F20"/>
          <w:spacing w:val="-6"/>
        </w:rPr>
        <w:t xml:space="preserve"> </w:t>
      </w:r>
      <w:r>
        <w:rPr>
          <w:color w:val="231F20"/>
        </w:rPr>
        <w:t>transferable</w:t>
      </w:r>
      <w:r>
        <w:rPr>
          <w:color w:val="231F20"/>
          <w:spacing w:val="-6"/>
        </w:rPr>
        <w:t xml:space="preserve"> </w:t>
      </w:r>
      <w:r>
        <w:rPr>
          <w:color w:val="231F20"/>
        </w:rPr>
        <w:t>between</w:t>
      </w:r>
      <w:r>
        <w:rPr>
          <w:color w:val="231F20"/>
          <w:spacing w:val="-6"/>
        </w:rPr>
        <w:t xml:space="preserve"> </w:t>
      </w:r>
      <w:r>
        <w:rPr>
          <w:color w:val="231F20"/>
        </w:rPr>
        <w:t>working</w:t>
      </w:r>
      <w:r>
        <w:rPr>
          <w:color w:val="231F20"/>
          <w:spacing w:val="-6"/>
        </w:rPr>
        <w:t xml:space="preserve"> </w:t>
      </w:r>
      <w:r>
        <w:rPr>
          <w:color w:val="231F20"/>
        </w:rPr>
        <w:t>documents.</w:t>
      </w:r>
    </w:p>
    <w:p w:rsidR="00E87370" w:rsidRDefault="00E87370">
      <w:pPr>
        <w:pStyle w:val="BodyText"/>
        <w:spacing w:before="9"/>
        <w:rPr>
          <w:sz w:val="23"/>
        </w:rPr>
      </w:pPr>
    </w:p>
    <w:p w:rsidR="00E87370" w:rsidRDefault="00631FE3">
      <w:pPr>
        <w:pStyle w:val="BodyText"/>
        <w:spacing w:line="235" w:lineRule="auto"/>
        <w:ind w:left="5820" w:right="775" w:firstLine="20"/>
      </w:pPr>
      <w:r>
        <w:rPr>
          <w:color w:val="231F20"/>
        </w:rPr>
        <w:t xml:space="preserve">Schools must use the funding to make </w:t>
      </w:r>
      <w:r>
        <w:rPr>
          <w:b/>
          <w:color w:val="231F20"/>
        </w:rPr>
        <w:t xml:space="preserve">additional and sustainable </w:t>
      </w:r>
      <w:r>
        <w:rPr>
          <w:color w:val="231F20"/>
        </w:rPr>
        <w:t>improvements to the quality of Physical</w:t>
      </w:r>
      <w:r>
        <w:rPr>
          <w:color w:val="231F20"/>
          <w:spacing w:val="-6"/>
        </w:rPr>
        <w:t xml:space="preserve"> </w:t>
      </w:r>
      <w:r>
        <w:rPr>
          <w:color w:val="231F20"/>
        </w:rPr>
        <w:t>Education,</w:t>
      </w:r>
      <w:r>
        <w:rPr>
          <w:color w:val="231F20"/>
          <w:spacing w:val="-5"/>
        </w:rPr>
        <w:t xml:space="preserve"> </w:t>
      </w:r>
      <w:r>
        <w:rPr>
          <w:color w:val="231F20"/>
        </w:rPr>
        <w:t>School</w:t>
      </w:r>
      <w:r>
        <w:rPr>
          <w:color w:val="231F20"/>
          <w:spacing w:val="-6"/>
        </w:rPr>
        <w:t xml:space="preserve"> </w:t>
      </w:r>
      <w:r>
        <w:rPr>
          <w:color w:val="231F20"/>
        </w:rPr>
        <w:t>Sport</w:t>
      </w:r>
      <w:r>
        <w:rPr>
          <w:color w:val="231F20"/>
          <w:spacing w:val="-5"/>
        </w:rPr>
        <w:t xml:space="preserve"> </w:t>
      </w:r>
      <w:r>
        <w:rPr>
          <w:color w:val="231F20"/>
        </w:rPr>
        <w:t>and</w:t>
      </w:r>
      <w:r>
        <w:rPr>
          <w:color w:val="231F20"/>
          <w:spacing w:val="-5"/>
        </w:rPr>
        <w:t xml:space="preserve"> </w:t>
      </w:r>
      <w:r>
        <w:rPr>
          <w:color w:val="231F20"/>
        </w:rPr>
        <w:t>Physical</w:t>
      </w:r>
      <w:r>
        <w:rPr>
          <w:color w:val="231F20"/>
          <w:spacing w:val="-6"/>
        </w:rPr>
        <w:t xml:space="preserve"> </w:t>
      </w:r>
      <w:r>
        <w:rPr>
          <w:color w:val="231F20"/>
        </w:rPr>
        <w:t>Activity</w:t>
      </w:r>
      <w:r>
        <w:rPr>
          <w:color w:val="231F20"/>
          <w:spacing w:val="-4"/>
        </w:rPr>
        <w:t xml:space="preserve"> (PESSPA)</w:t>
      </w:r>
      <w:r>
        <w:rPr>
          <w:color w:val="231F20"/>
          <w:spacing w:val="-5"/>
        </w:rPr>
        <w:t xml:space="preserve"> </w:t>
      </w:r>
      <w:r>
        <w:rPr>
          <w:color w:val="231F20"/>
        </w:rPr>
        <w:t>they</w:t>
      </w:r>
      <w:r>
        <w:rPr>
          <w:color w:val="231F20"/>
          <w:spacing w:val="-4"/>
        </w:rPr>
        <w:t xml:space="preserve"> </w:t>
      </w:r>
      <w:r>
        <w:rPr>
          <w:color w:val="231F20"/>
          <w:spacing w:val="-6"/>
        </w:rPr>
        <w:t>offer.</w:t>
      </w:r>
      <w:r>
        <w:rPr>
          <w:color w:val="231F20"/>
          <w:spacing w:val="-5"/>
        </w:rPr>
        <w:t xml:space="preserve"> </w:t>
      </w:r>
      <w:r>
        <w:rPr>
          <w:color w:val="231F20"/>
        </w:rPr>
        <w:t>This</w:t>
      </w:r>
      <w:r>
        <w:rPr>
          <w:color w:val="231F20"/>
          <w:spacing w:val="-6"/>
        </w:rPr>
        <w:t xml:space="preserve"> </w:t>
      </w:r>
      <w:r>
        <w:rPr>
          <w:color w:val="231F20"/>
        </w:rPr>
        <w:t>means</w:t>
      </w:r>
      <w:r>
        <w:rPr>
          <w:color w:val="231F20"/>
          <w:spacing w:val="-4"/>
        </w:rPr>
        <w:t xml:space="preserve"> </w:t>
      </w:r>
      <w:r>
        <w:rPr>
          <w:color w:val="231F20"/>
        </w:rPr>
        <w:t>that</w:t>
      </w:r>
      <w:r>
        <w:rPr>
          <w:color w:val="231F20"/>
          <w:spacing w:val="-5"/>
        </w:rPr>
        <w:t xml:space="preserve"> </w:t>
      </w:r>
      <w:r>
        <w:rPr>
          <w:color w:val="231F20"/>
        </w:rPr>
        <w:t>you</w:t>
      </w:r>
      <w:r>
        <w:rPr>
          <w:color w:val="231F20"/>
          <w:spacing w:val="-5"/>
        </w:rPr>
        <w:t xml:space="preserve"> </w:t>
      </w:r>
      <w:r>
        <w:rPr>
          <w:color w:val="231F20"/>
        </w:rPr>
        <w:t>should</w:t>
      </w:r>
      <w:r>
        <w:rPr>
          <w:color w:val="231F20"/>
          <w:spacing w:val="-5"/>
        </w:rPr>
        <w:t xml:space="preserve"> </w:t>
      </w:r>
      <w:r>
        <w:rPr>
          <w:color w:val="231F20"/>
        </w:rPr>
        <w:t>use</w:t>
      </w:r>
    </w:p>
    <w:p w:rsidR="00E87370" w:rsidRDefault="00631FE3">
      <w:pPr>
        <w:pStyle w:val="BodyText"/>
        <w:spacing w:line="290" w:lineRule="exact"/>
        <w:ind w:left="6080"/>
      </w:pPr>
      <w:r>
        <w:rPr>
          <w:color w:val="231F20"/>
        </w:rPr>
        <w:t>the Primary PE and sport premium to:</w:t>
      </w:r>
    </w:p>
    <w:p w:rsidR="00E87370" w:rsidRDefault="00E87370">
      <w:pPr>
        <w:pStyle w:val="BodyText"/>
        <w:spacing w:before="2"/>
        <w:rPr>
          <w:sz w:val="23"/>
        </w:rPr>
      </w:pPr>
    </w:p>
    <w:p w:rsidR="00E87370" w:rsidRDefault="00631FE3">
      <w:pPr>
        <w:pStyle w:val="ListParagraph"/>
        <w:numPr>
          <w:ilvl w:val="0"/>
          <w:numId w:val="1"/>
        </w:numPr>
        <w:tabs>
          <w:tab w:val="left" w:pos="7199"/>
          <w:tab w:val="left" w:pos="7200"/>
        </w:tabs>
        <w:spacing w:line="290" w:lineRule="exact"/>
        <w:ind w:left="7200"/>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rsidR="00E87370" w:rsidRDefault="00631FE3">
      <w:pPr>
        <w:pStyle w:val="ListParagraph"/>
        <w:numPr>
          <w:ilvl w:val="0"/>
          <w:numId w:val="1"/>
        </w:numPr>
        <w:tabs>
          <w:tab w:val="left" w:pos="7199"/>
          <w:tab w:val="left" w:pos="7200"/>
        </w:tabs>
        <w:spacing w:before="2" w:line="235" w:lineRule="auto"/>
        <w:ind w:right="765" w:hanging="20"/>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rsidR="00E87370" w:rsidRDefault="00E87370">
      <w:pPr>
        <w:pStyle w:val="BodyText"/>
        <w:spacing w:before="9"/>
        <w:rPr>
          <w:sz w:val="23"/>
        </w:rPr>
      </w:pPr>
    </w:p>
    <w:p w:rsidR="00E87370" w:rsidRDefault="00631FE3">
      <w:pPr>
        <w:pStyle w:val="BodyText"/>
        <w:spacing w:line="235" w:lineRule="auto"/>
        <w:ind w:left="6500" w:right="1314" w:firstLine="220"/>
      </w:pPr>
      <w:r>
        <w:rPr>
          <w:color w:val="231F20"/>
        </w:rPr>
        <w:t xml:space="preserve">Please visit </w:t>
      </w:r>
      <w:r>
        <w:rPr>
          <w:color w:val="205E9E"/>
          <w:u w:val="single" w:color="205E9E"/>
        </w:rPr>
        <w:t>gov.uk</w:t>
      </w:r>
      <w:r>
        <w:rPr>
          <w:color w:val="205E9E"/>
        </w:rPr>
        <w:t xml:space="preserve"> </w:t>
      </w:r>
      <w:r>
        <w:rPr>
          <w:color w:val="231F20"/>
        </w:rPr>
        <w:t>for the revised DfE guidance including the 5 key indicators across which schools should demonstrate an improvement. This document will help you to review your</w:t>
      </w:r>
    </w:p>
    <w:p w:rsidR="00E87370" w:rsidRDefault="00631FE3">
      <w:pPr>
        <w:pStyle w:val="BodyText"/>
        <w:spacing w:before="2" w:line="235" w:lineRule="auto"/>
        <w:ind w:left="6000" w:right="828" w:firstLine="260"/>
      </w:pPr>
      <w:r>
        <w:rPr>
          <w:color w:val="231F20"/>
        </w:rPr>
        <w:t>provision and to report your spend. DfE encourages schools to use this template as an effective way of meeting the reporting requirements of the Primary PE and sport premium.</w:t>
      </w:r>
    </w:p>
    <w:p w:rsidR="00E87370" w:rsidRDefault="00E87370">
      <w:pPr>
        <w:pStyle w:val="BodyText"/>
        <w:spacing w:before="4"/>
        <w:rPr>
          <w:sz w:val="23"/>
        </w:rPr>
      </w:pPr>
    </w:p>
    <w:p w:rsidR="00E87370" w:rsidRDefault="00631FE3">
      <w:pPr>
        <w:pStyle w:val="BodyText"/>
        <w:ind w:left="5340" w:firstLine="220"/>
      </w:pPr>
      <w:r>
        <w:rPr>
          <w:color w:val="231F20"/>
        </w:rPr>
        <w:t>We recommend you start by reflecting on the impact of current provision and reviewing the previous spend.</w:t>
      </w:r>
    </w:p>
    <w:p w:rsidR="00E87370" w:rsidRDefault="00E87370">
      <w:pPr>
        <w:pStyle w:val="BodyText"/>
        <w:spacing w:before="7"/>
        <w:rPr>
          <w:sz w:val="23"/>
        </w:rPr>
      </w:pPr>
    </w:p>
    <w:p w:rsidR="00E87370" w:rsidRDefault="00631FE3">
      <w:pPr>
        <w:pStyle w:val="BodyText"/>
        <w:spacing w:line="235" w:lineRule="auto"/>
        <w:ind w:left="5220" w:right="498" w:firstLine="120"/>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as well as on the impact it has on pupils’ PE and sport participation and attainment by the end of the summer term or by </w:t>
      </w:r>
      <w:r>
        <w:rPr>
          <w:b/>
          <w:color w:val="231F20"/>
        </w:rPr>
        <w:t>31</w:t>
      </w:r>
      <w:r>
        <w:rPr>
          <w:b/>
          <w:color w:val="231F20"/>
          <w:vertAlign w:val="superscript"/>
        </w:rPr>
        <w:t>st</w:t>
      </w:r>
      <w:r>
        <w:rPr>
          <w:b/>
          <w:color w:val="231F20"/>
        </w:rPr>
        <w:t xml:space="preserve"> July 2021 </w:t>
      </w:r>
      <w:r>
        <w:rPr>
          <w:color w:val="231F20"/>
        </w:rPr>
        <w:t>at the latest.</w:t>
      </w:r>
    </w:p>
    <w:p w:rsidR="00E87370" w:rsidRDefault="00631FE3">
      <w:pPr>
        <w:pStyle w:val="Heading1"/>
        <w:spacing w:before="2" w:line="235" w:lineRule="auto"/>
        <w:ind w:left="5060" w:right="730" w:firstLine="80"/>
      </w:pPr>
      <w:r>
        <w:rPr>
          <w:color w:val="231F20"/>
        </w:rPr>
        <w:t xml:space="preserve">** In the case of any </w:t>
      </w:r>
      <w:r>
        <w:rPr>
          <w:color w:val="231F20"/>
          <w:u w:val="single" w:color="231F20"/>
        </w:rPr>
        <w:t>under-spend from 2019/20 which has been carried over</w:t>
      </w:r>
      <w:r>
        <w:rPr>
          <w:color w:val="231F20"/>
        </w:rPr>
        <w:t xml:space="preserve"> this must be used and published by </w:t>
      </w:r>
      <w:r>
        <w:rPr>
          <w:color w:val="231F20"/>
          <w:u w:val="single" w:color="231F20"/>
        </w:rPr>
        <w:t>31st March 2021</w:t>
      </w:r>
      <w:r>
        <w:rPr>
          <w:color w:val="231F20"/>
        </w:rPr>
        <w:t>.</w:t>
      </w:r>
    </w:p>
    <w:p w:rsidR="00E87370" w:rsidRDefault="00E87370">
      <w:pPr>
        <w:pStyle w:val="BodyText"/>
        <w:spacing w:before="9"/>
        <w:rPr>
          <w:b/>
          <w:sz w:val="23"/>
        </w:rPr>
      </w:pPr>
    </w:p>
    <w:p w:rsidR="00E87370" w:rsidRDefault="00631FE3">
      <w:pPr>
        <w:pStyle w:val="BodyText"/>
        <w:spacing w:line="235" w:lineRule="auto"/>
        <w:ind w:left="4480" w:right="716" w:firstLine="320"/>
      </w:pPr>
      <w:r>
        <w:rPr>
          <w:color w:val="231F20"/>
        </w:rPr>
        <w:t>We recommend regularly updating the table and publishing it on your website throughout the year. This evidences your ongoing self-evaluation of how you are using the funding to secure maximum, sustainable impact. Final copy must</w:t>
      </w:r>
    </w:p>
    <w:p w:rsidR="00E87370" w:rsidRDefault="003F0A64">
      <w:pPr>
        <w:pStyle w:val="BodyText"/>
        <w:spacing w:before="2" w:line="235" w:lineRule="auto"/>
        <w:ind w:left="3900" w:right="1121" w:firstLine="280"/>
      </w:pPr>
      <w:r>
        <w:rPr>
          <w:noProof/>
          <w:lang w:eastAsia="en-GB"/>
        </w:rPr>
        <mc:AlternateContent>
          <mc:Choice Requires="wps">
            <w:drawing>
              <wp:anchor distT="0" distB="0" distL="114300" distR="114300" simplePos="0" relativeHeight="487070720" behindDoc="1" locked="0" layoutInCell="1" allowOverlap="1">
                <wp:simplePos x="0" y="0"/>
                <wp:positionH relativeFrom="page">
                  <wp:posOffset>457200</wp:posOffset>
                </wp:positionH>
                <wp:positionV relativeFrom="paragraph">
                  <wp:posOffset>458470</wp:posOffset>
                </wp:positionV>
                <wp:extent cx="4282440" cy="163195"/>
                <wp:effectExtent l="0" t="0" r="0" b="0"/>
                <wp:wrapNone/>
                <wp:docPr id="9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2440" cy="163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2435" w:rsidRDefault="00832435">
                            <w:pPr>
                              <w:pStyle w:val="BodyText"/>
                              <w:tabs>
                                <w:tab w:val="left" w:pos="5368"/>
                              </w:tabs>
                              <w:spacing w:line="257" w:lineRule="exact"/>
                            </w:pP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5"/>
                              </w:rPr>
                              <w:t xml:space="preserve">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36pt;margin-top:36.1pt;width:337.2pt;height:12.85pt;z-index:-1624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" filled="f" stroked="f">
                <v:textbox inset="0,0,0,0">
                  <w:txbxContent>
                    <w:p w:rsidR="00832435" w:rsidRDefault="00832435">
                      <w:pPr>
                        <w:pStyle w:val="BodyText"/>
                        <w:tabs>
                          <w:tab w:val="left" w:pos="5368"/>
                        </w:tabs>
                        <w:spacing w:line="257" w:lineRule="exact"/>
                      </w:pP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5"/>
                        </w:rPr>
                        <w:t xml:space="preserve"> by:</w:t>
                      </w:r>
                    </w:p>
                  </w:txbxContent>
                </v:textbox>
                <w10:wrap anchorx="page"/>
              </v:shape>
            </w:pict>
          </mc:Fallback>
        </mc:AlternateContent>
      </w:r>
      <w:r w:rsidR="00631FE3">
        <w:rPr>
          <w:color w:val="231F20"/>
        </w:rPr>
        <w:t xml:space="preserve">be posted on your website by the end of the academic year and no later than the 31st July 2021. To see an example of how to complete the table please click </w:t>
      </w:r>
      <w:r w:rsidR="00631FE3">
        <w:rPr>
          <w:color w:val="205E9E"/>
          <w:u w:val="single" w:color="205E9E"/>
        </w:rPr>
        <w:t>HERE</w:t>
      </w:r>
      <w:r w:rsidR="00631FE3">
        <w:rPr>
          <w:color w:val="231F20"/>
        </w:rPr>
        <w:t>.</w:t>
      </w:r>
      <w:r w:rsidR="00631FE3" w:rsidRPr="00631FE3">
        <w:t xml:space="preserve"> </w:t>
      </w:r>
    </w:p>
    <w:p w:rsidR="00E87370" w:rsidRDefault="00E87370">
      <w:pPr>
        <w:spacing w:line="235" w:lineRule="auto"/>
        <w:sectPr w:rsidR="00E87370">
          <w:headerReference w:type="default" r:id="rId9"/>
          <w:pgSz w:w="16840" w:h="11910" w:orient="landscape"/>
          <w:pgMar w:top="0" w:right="0" w:bottom="0" w:left="0" w:header="0" w:footer="0" w:gutter="0"/>
          <w:cols w:space="720"/>
        </w:sectPr>
      </w:pPr>
    </w:p>
    <w:p w:rsidR="00E87370" w:rsidRDefault="00E87370">
      <w:pPr>
        <w:pStyle w:val="BodyText"/>
        <w:rPr>
          <w:sz w:val="20"/>
        </w:rPr>
      </w:pPr>
    </w:p>
    <w:p w:rsidR="00E87370" w:rsidRDefault="00E87370">
      <w:pPr>
        <w:pStyle w:val="BodyText"/>
        <w:rPr>
          <w:sz w:val="20"/>
        </w:rPr>
      </w:pPr>
    </w:p>
    <w:p w:rsidR="00E87370" w:rsidRDefault="00E87370">
      <w:pPr>
        <w:pStyle w:val="BodyText"/>
        <w:rPr>
          <w:sz w:val="20"/>
        </w:rPr>
      </w:pPr>
    </w:p>
    <w:p w:rsidR="00E87370" w:rsidRDefault="00E87370">
      <w:pPr>
        <w:pStyle w:val="BodyText"/>
        <w:rPr>
          <w:sz w:val="20"/>
        </w:rPr>
      </w:pPr>
    </w:p>
    <w:p w:rsidR="00E87370" w:rsidRDefault="00E87370">
      <w:pPr>
        <w:pStyle w:val="BodyText"/>
        <w:spacing w:before="10"/>
        <w:rPr>
          <w:sz w:val="21"/>
        </w:rPr>
      </w:pPr>
    </w:p>
    <w:p w:rsidR="00E87370" w:rsidRDefault="003F0A64">
      <w:pPr>
        <w:pStyle w:val="BodyText"/>
        <w:spacing w:before="57" w:line="235" w:lineRule="auto"/>
        <w:ind w:left="720" w:right="730"/>
      </w:pPr>
      <w:r>
        <w:rPr>
          <w:noProof/>
          <w:lang w:eastAsia="en-GB"/>
        </w:rPr>
        <mc:AlternateContent>
          <mc:Choice Requires="wpg">
            <w:drawing>
              <wp:anchor distT="0" distB="0" distL="114300" distR="114300" simplePos="0" relativeHeight="15730688" behindDoc="0" locked="0" layoutInCell="1" allowOverlap="1">
                <wp:simplePos x="0" y="0"/>
                <wp:positionH relativeFrom="page">
                  <wp:posOffset>457200</wp:posOffset>
                </wp:positionH>
                <wp:positionV relativeFrom="paragraph">
                  <wp:posOffset>-792480</wp:posOffset>
                </wp:positionV>
                <wp:extent cx="10234930" cy="568960"/>
                <wp:effectExtent l="0" t="0" r="0" b="0"/>
                <wp:wrapNone/>
                <wp:docPr id="9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1248"/>
                          <a:chExt cx="16118" cy="896"/>
                        </a:xfrm>
                      </wpg:grpSpPr>
                      <wps:wsp>
                        <wps:cNvPr id="92" name="Rectangle 7"/>
                        <wps:cNvSpPr>
                          <a:spLocks noChangeArrowheads="1"/>
                        </wps:cNvSpPr>
                        <wps:spPr bwMode="auto">
                          <a:xfrm>
                            <a:off x="720" y="-1249"/>
                            <a:ext cx="16118" cy="896"/>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 name="Text Box 6"/>
                        <wps:cNvSpPr txBox="1">
                          <a:spLocks noChangeArrowheads="1"/>
                        </wps:cNvSpPr>
                        <wps:spPr bwMode="auto">
                          <a:xfrm>
                            <a:off x="720" y="-1249"/>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2435" w:rsidRDefault="00832435">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7" style="position:absolute;left:0;text-align:left;margin-left:36pt;margin-top:-62.4pt;width:805.9pt;height:44.8pt;z-index:15730688;mso-position-horizontal-relative:page" coordorigin="720,-1248"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">
                <v:rect id="Rectangle 7" o:spid="_x0000_s1028" style="position:absolute;left:720;top:-1249;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" fillcolor="#4863ae" stroked="f"/>
                <v:shape id="Text Box 6" o:spid="_x0000_s1029" type="#_x0000_t202" style="position:absolute;left:720;top:-1249;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D+a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iDg/msMAAADbAAAADwAA&#10;AAAAAAAAAAAAAAAHAgAAZHJzL2Rvd25yZXYueG1sUEsFBgAAAAADAAMAtwAAAPcCAAAAAA==&#10;" filled="f" stroked="f">
                  <v:textbox inset="0,0,0,0">
                    <w:txbxContent>
                      <w:p w:rsidR="00832435" w:rsidRDefault="00832435">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v:group>
            </w:pict>
          </mc:Fallback>
        </mc:AlternateContent>
      </w:r>
      <w:r w:rsidR="00631FE3">
        <w:rPr>
          <w:color w:val="231F20"/>
        </w:rPr>
        <w:t>Please note: Although there has been considerable disruption in 2020 it is important that you publish details on your website of how you spend the funding - this is a legal requirement.</w:t>
      </w:r>
    </w:p>
    <w:p w:rsidR="00E87370" w:rsidRDefault="00E87370">
      <w:pPr>
        <w:pStyle w:val="BodyText"/>
        <w:spacing w:before="4"/>
        <w:rPr>
          <w:sz w:val="23"/>
        </w:rPr>
      </w:pPr>
    </w:p>
    <w:p w:rsidR="00E87370" w:rsidRDefault="00631FE3">
      <w:pPr>
        <w:pStyle w:val="BodyText"/>
        <w:spacing w:after="16"/>
        <w:ind w:left="720"/>
      </w:pPr>
      <w:r>
        <w:rPr>
          <w:color w:val="231F20"/>
        </w:rPr>
        <w:t>N.B. In this section you should refer to any adjustments you might have made due to Covid-19 and how these will influence further improvement.</w:t>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E87370">
        <w:trPr>
          <w:trHeight w:val="497"/>
        </w:trPr>
        <w:tc>
          <w:tcPr>
            <w:tcW w:w="7700" w:type="dxa"/>
          </w:tcPr>
          <w:p w:rsidR="00E87370" w:rsidRDefault="00631FE3">
            <w:pPr>
              <w:pStyle w:val="TableParagraph"/>
              <w:spacing w:before="21"/>
              <w:rPr>
                <w:sz w:val="24"/>
              </w:rPr>
            </w:pPr>
            <w:r>
              <w:rPr>
                <w:color w:val="4863AE"/>
                <w:sz w:val="24"/>
              </w:rPr>
              <w:t>Key achievements to date until July 2020:</w:t>
            </w:r>
          </w:p>
        </w:tc>
        <w:tc>
          <w:tcPr>
            <w:tcW w:w="7677" w:type="dxa"/>
          </w:tcPr>
          <w:p w:rsidR="00E87370" w:rsidRDefault="00631FE3">
            <w:pPr>
              <w:pStyle w:val="TableParagraph"/>
              <w:spacing w:before="21"/>
              <w:rPr>
                <w:sz w:val="24"/>
              </w:rPr>
            </w:pPr>
            <w:r>
              <w:rPr>
                <w:color w:val="4863AE"/>
                <w:sz w:val="24"/>
              </w:rPr>
              <w:t>Areas for further improvement and baseline evidence of need:</w:t>
            </w:r>
          </w:p>
        </w:tc>
      </w:tr>
      <w:tr w:rsidR="00E87370">
        <w:trPr>
          <w:trHeight w:val="5112"/>
        </w:trPr>
        <w:tc>
          <w:tcPr>
            <w:tcW w:w="7700" w:type="dxa"/>
          </w:tcPr>
          <w:p w:rsidR="00E87370" w:rsidRPr="00EB6B10" w:rsidRDefault="006159B4" w:rsidP="006159B4">
            <w:pPr>
              <w:pStyle w:val="TableParagraph"/>
              <w:numPr>
                <w:ilvl w:val="0"/>
                <w:numId w:val="2"/>
              </w:numPr>
              <w:rPr>
                <w:rFonts w:asciiTheme="minorHAnsi" w:hAnsiTheme="minorHAnsi" w:cstheme="minorHAnsi"/>
              </w:rPr>
            </w:pPr>
            <w:r w:rsidRPr="00EB6B10">
              <w:rPr>
                <w:rFonts w:asciiTheme="minorHAnsi" w:hAnsiTheme="minorHAnsi" w:cstheme="minorHAnsi"/>
              </w:rPr>
              <w:t>Quality of PE provision was judged as being at least good.</w:t>
            </w:r>
          </w:p>
          <w:p w:rsidR="006159B4" w:rsidRPr="00EB6B10" w:rsidRDefault="006159B4" w:rsidP="006159B4">
            <w:pPr>
              <w:pStyle w:val="TableParagraph"/>
              <w:numPr>
                <w:ilvl w:val="0"/>
                <w:numId w:val="2"/>
              </w:numPr>
              <w:rPr>
                <w:rFonts w:asciiTheme="minorHAnsi" w:hAnsiTheme="minorHAnsi" w:cstheme="minorHAnsi"/>
              </w:rPr>
            </w:pPr>
            <w:r w:rsidRPr="00EB6B10">
              <w:rPr>
                <w:rFonts w:asciiTheme="minorHAnsi" w:hAnsiTheme="minorHAnsi" w:cstheme="minorHAnsi"/>
              </w:rPr>
              <w:t>PE Subject Leader is very experienced and has sufficient time to fulfil his role</w:t>
            </w:r>
          </w:p>
          <w:p w:rsidR="006159B4" w:rsidRPr="00EB6B10" w:rsidRDefault="006159B4" w:rsidP="006159B4">
            <w:pPr>
              <w:pStyle w:val="TableParagraph"/>
              <w:numPr>
                <w:ilvl w:val="0"/>
                <w:numId w:val="2"/>
              </w:numPr>
              <w:rPr>
                <w:rFonts w:asciiTheme="minorHAnsi" w:hAnsiTheme="minorHAnsi" w:cstheme="minorHAnsi"/>
              </w:rPr>
            </w:pPr>
            <w:r w:rsidRPr="00EB6B10">
              <w:rPr>
                <w:rFonts w:asciiTheme="minorHAnsi" w:hAnsiTheme="minorHAnsi" w:cstheme="minorHAnsi"/>
              </w:rPr>
              <w:t>Upskilling of class teachers by specialist PE staff has had a measurable impact on PE delivery</w:t>
            </w:r>
          </w:p>
          <w:p w:rsidR="006159B4" w:rsidRPr="00EB6B10" w:rsidRDefault="006159B4" w:rsidP="006159B4">
            <w:pPr>
              <w:pStyle w:val="TableParagraph"/>
              <w:numPr>
                <w:ilvl w:val="0"/>
                <w:numId w:val="2"/>
              </w:numPr>
              <w:rPr>
                <w:rFonts w:asciiTheme="minorHAnsi" w:hAnsiTheme="minorHAnsi" w:cstheme="minorHAnsi"/>
              </w:rPr>
            </w:pPr>
            <w:r w:rsidRPr="00EB6B10">
              <w:rPr>
                <w:rFonts w:asciiTheme="minorHAnsi" w:hAnsiTheme="minorHAnsi" w:cstheme="minorHAnsi"/>
              </w:rPr>
              <w:t xml:space="preserve">Through the March to July partial closure PE was still led in school as part of the curriculum for Key Worker and Vulnerable pupils </w:t>
            </w:r>
          </w:p>
          <w:p w:rsidR="006159B4" w:rsidRPr="00EB6B10" w:rsidRDefault="006159B4" w:rsidP="006159B4">
            <w:pPr>
              <w:pStyle w:val="TableParagraph"/>
              <w:numPr>
                <w:ilvl w:val="0"/>
                <w:numId w:val="2"/>
              </w:numPr>
              <w:rPr>
                <w:rFonts w:asciiTheme="minorHAnsi" w:hAnsiTheme="minorHAnsi" w:cstheme="minorHAnsi"/>
              </w:rPr>
            </w:pPr>
            <w:r w:rsidRPr="00EB6B10">
              <w:rPr>
                <w:rFonts w:asciiTheme="minorHAnsi" w:hAnsiTheme="minorHAnsi" w:cstheme="minorHAnsi"/>
              </w:rPr>
              <w:t>Prior to the March 23</w:t>
            </w:r>
            <w:r w:rsidRPr="00EB6B10">
              <w:rPr>
                <w:rFonts w:asciiTheme="minorHAnsi" w:hAnsiTheme="minorHAnsi" w:cstheme="minorHAnsi"/>
                <w:vertAlign w:val="superscript"/>
              </w:rPr>
              <w:t>rd</w:t>
            </w:r>
            <w:r w:rsidRPr="00EB6B10">
              <w:rPr>
                <w:rFonts w:asciiTheme="minorHAnsi" w:hAnsiTheme="minorHAnsi" w:cstheme="minorHAnsi"/>
              </w:rPr>
              <w:t xml:space="preserve"> closure a wider range of clubs were being offered to children across KS1 and KS2</w:t>
            </w:r>
          </w:p>
          <w:p w:rsidR="006159B4" w:rsidRPr="00EB6B10" w:rsidRDefault="006159B4" w:rsidP="006159B4">
            <w:pPr>
              <w:pStyle w:val="TableParagraph"/>
              <w:numPr>
                <w:ilvl w:val="0"/>
                <w:numId w:val="2"/>
              </w:numPr>
              <w:rPr>
                <w:rFonts w:asciiTheme="minorHAnsi" w:hAnsiTheme="minorHAnsi" w:cstheme="minorHAnsi"/>
              </w:rPr>
            </w:pPr>
            <w:r w:rsidRPr="00EB6B10">
              <w:rPr>
                <w:rFonts w:asciiTheme="minorHAnsi" w:hAnsiTheme="minorHAnsi" w:cstheme="minorHAnsi"/>
              </w:rPr>
              <w:t>Prior to the March 23</w:t>
            </w:r>
            <w:r w:rsidRPr="00EB6B10">
              <w:rPr>
                <w:rFonts w:asciiTheme="minorHAnsi" w:hAnsiTheme="minorHAnsi" w:cstheme="minorHAnsi"/>
                <w:vertAlign w:val="superscript"/>
              </w:rPr>
              <w:t>rd</w:t>
            </w:r>
            <w:r w:rsidRPr="00EB6B10">
              <w:rPr>
                <w:rFonts w:asciiTheme="minorHAnsi" w:hAnsiTheme="minorHAnsi" w:cstheme="minorHAnsi"/>
              </w:rPr>
              <w:t xml:space="preserve"> closure the a wide range of sports offered by our internal sports coaches and through participation in the Shepway Sports Trust programme. </w:t>
            </w:r>
          </w:p>
        </w:tc>
        <w:tc>
          <w:tcPr>
            <w:tcW w:w="7677" w:type="dxa"/>
          </w:tcPr>
          <w:p w:rsidR="006159B4" w:rsidRPr="00EB6B10" w:rsidRDefault="006159B4">
            <w:pPr>
              <w:pStyle w:val="TableParagraph"/>
              <w:ind w:left="0"/>
              <w:rPr>
                <w:rFonts w:asciiTheme="minorHAnsi" w:hAnsiTheme="minorHAnsi" w:cstheme="minorHAnsi"/>
              </w:rPr>
            </w:pPr>
            <w:r w:rsidRPr="00EB6B10">
              <w:rPr>
                <w:rFonts w:asciiTheme="minorHAnsi" w:hAnsiTheme="minorHAnsi" w:cstheme="minorHAnsi"/>
              </w:rPr>
              <w:t xml:space="preserve">Since Lockdown, children generally have had less opportunities to engage in physical activity. Some of children who have returned to school are less physically fit than before and some appear to have gained weight. We are aware that some children have stayed indoors for long periods of time . </w:t>
            </w:r>
          </w:p>
          <w:p w:rsidR="006159B4" w:rsidRPr="00EB6B10" w:rsidRDefault="006159B4">
            <w:pPr>
              <w:pStyle w:val="TableParagraph"/>
              <w:ind w:left="0"/>
              <w:rPr>
                <w:rFonts w:asciiTheme="minorHAnsi" w:hAnsiTheme="minorHAnsi" w:cstheme="minorHAnsi"/>
              </w:rPr>
            </w:pPr>
          </w:p>
          <w:p w:rsidR="006159B4" w:rsidRPr="00EB6B10" w:rsidRDefault="006159B4" w:rsidP="00EB6B10">
            <w:pPr>
              <w:pStyle w:val="TableParagraph"/>
              <w:numPr>
                <w:ilvl w:val="0"/>
                <w:numId w:val="3"/>
              </w:numPr>
              <w:rPr>
                <w:rFonts w:asciiTheme="minorHAnsi" w:hAnsiTheme="minorHAnsi" w:cstheme="minorHAnsi"/>
              </w:rPr>
            </w:pPr>
            <w:r w:rsidRPr="00EB6B10">
              <w:rPr>
                <w:rFonts w:asciiTheme="minorHAnsi" w:hAnsiTheme="minorHAnsi" w:cstheme="minorHAnsi"/>
              </w:rPr>
              <w:t xml:space="preserve">Increasing fitness levels will need to be a priority for school in September. </w:t>
            </w:r>
          </w:p>
          <w:p w:rsidR="006159B4" w:rsidRPr="00EB6B10" w:rsidRDefault="006159B4" w:rsidP="00EB6B10">
            <w:pPr>
              <w:pStyle w:val="TableParagraph"/>
              <w:numPr>
                <w:ilvl w:val="0"/>
                <w:numId w:val="3"/>
              </w:numPr>
              <w:rPr>
                <w:rFonts w:asciiTheme="minorHAnsi" w:hAnsiTheme="minorHAnsi" w:cstheme="minorHAnsi"/>
              </w:rPr>
            </w:pPr>
            <w:r w:rsidRPr="00EB6B10">
              <w:rPr>
                <w:rFonts w:asciiTheme="minorHAnsi" w:hAnsiTheme="minorHAnsi" w:cstheme="minorHAnsi"/>
              </w:rPr>
              <w:t xml:space="preserve">Continue to address issues around obesity and low fitness levels through increasing participation in physical activities </w:t>
            </w:r>
          </w:p>
          <w:p w:rsidR="006159B4" w:rsidRPr="00EB6B10" w:rsidRDefault="006159B4" w:rsidP="00EB6B10">
            <w:pPr>
              <w:pStyle w:val="TableParagraph"/>
              <w:numPr>
                <w:ilvl w:val="0"/>
                <w:numId w:val="3"/>
              </w:numPr>
              <w:rPr>
                <w:rFonts w:asciiTheme="minorHAnsi" w:hAnsiTheme="minorHAnsi" w:cstheme="minorHAnsi"/>
              </w:rPr>
            </w:pPr>
            <w:r w:rsidRPr="00EB6B10">
              <w:rPr>
                <w:rFonts w:asciiTheme="minorHAnsi" w:hAnsiTheme="minorHAnsi" w:cstheme="minorHAnsi"/>
              </w:rPr>
              <w:t>Increase amount of time for physical activities that ensure children ‘get out of breath’.</w:t>
            </w:r>
          </w:p>
          <w:p w:rsidR="006159B4" w:rsidRPr="00EB6B10" w:rsidRDefault="006159B4" w:rsidP="00EB6B10">
            <w:pPr>
              <w:pStyle w:val="TableParagraph"/>
              <w:numPr>
                <w:ilvl w:val="0"/>
                <w:numId w:val="3"/>
              </w:numPr>
              <w:rPr>
                <w:rFonts w:asciiTheme="minorHAnsi" w:hAnsiTheme="minorHAnsi" w:cstheme="minorHAnsi"/>
              </w:rPr>
            </w:pPr>
            <w:r w:rsidRPr="00EB6B10">
              <w:rPr>
                <w:rFonts w:asciiTheme="minorHAnsi" w:hAnsiTheme="minorHAnsi" w:cstheme="minorHAnsi"/>
              </w:rPr>
              <w:t xml:space="preserve">Introduce OAA to the PE curriculum </w:t>
            </w:r>
          </w:p>
          <w:p w:rsidR="00D11D61" w:rsidRPr="00EB6B10" w:rsidRDefault="006159B4" w:rsidP="00EB6B10">
            <w:pPr>
              <w:pStyle w:val="TableParagraph"/>
              <w:numPr>
                <w:ilvl w:val="0"/>
                <w:numId w:val="3"/>
              </w:numPr>
              <w:rPr>
                <w:rFonts w:asciiTheme="minorHAnsi" w:hAnsiTheme="minorHAnsi" w:cstheme="minorHAnsi"/>
              </w:rPr>
            </w:pPr>
            <w:r w:rsidRPr="00EB6B10">
              <w:rPr>
                <w:rFonts w:asciiTheme="minorHAnsi" w:hAnsiTheme="minorHAnsi" w:cstheme="minorHAnsi"/>
              </w:rPr>
              <w:t xml:space="preserve">Achieve </w:t>
            </w:r>
            <w:r w:rsidR="00D11D61" w:rsidRPr="00EB6B10">
              <w:rPr>
                <w:rFonts w:asciiTheme="minorHAnsi" w:hAnsiTheme="minorHAnsi" w:cstheme="minorHAnsi"/>
              </w:rPr>
              <w:t>Bronze National Sports mark.</w:t>
            </w:r>
          </w:p>
          <w:p w:rsidR="00E87370" w:rsidRPr="00EB6B10" w:rsidRDefault="006159B4" w:rsidP="00EB6B10">
            <w:pPr>
              <w:pStyle w:val="TableParagraph"/>
              <w:numPr>
                <w:ilvl w:val="0"/>
                <w:numId w:val="3"/>
              </w:numPr>
              <w:rPr>
                <w:rFonts w:asciiTheme="minorHAnsi" w:hAnsiTheme="minorHAnsi" w:cstheme="minorHAnsi"/>
              </w:rPr>
            </w:pPr>
            <w:r w:rsidRPr="00EB6B10">
              <w:rPr>
                <w:rFonts w:asciiTheme="minorHAnsi" w:hAnsiTheme="minorHAnsi" w:cstheme="minorHAnsi"/>
              </w:rPr>
              <w:t>Continue to offer out a range of after school clubs to increase fitness levels</w:t>
            </w:r>
          </w:p>
          <w:p w:rsidR="00EB6B10" w:rsidRPr="00EB6B10" w:rsidRDefault="00EB6B10" w:rsidP="00EB6B10">
            <w:pPr>
              <w:pStyle w:val="TableParagraph"/>
              <w:numPr>
                <w:ilvl w:val="0"/>
                <w:numId w:val="3"/>
              </w:numPr>
              <w:rPr>
                <w:rFonts w:asciiTheme="minorHAnsi" w:hAnsiTheme="minorHAnsi" w:cstheme="minorHAnsi"/>
              </w:rPr>
            </w:pPr>
            <w:r w:rsidRPr="00EB6B10">
              <w:rPr>
                <w:rFonts w:asciiTheme="minorHAnsi" w:hAnsiTheme="minorHAnsi" w:cstheme="minorHAnsi"/>
              </w:rPr>
              <w:t>Further develop our skills in early identification of pupils who are G&amp;T in PE and School Sports and ensure they are signposted to appropriate clubs.</w:t>
            </w:r>
          </w:p>
          <w:p w:rsidR="00EB6B10" w:rsidRPr="00EB6B10" w:rsidRDefault="00EB6B10" w:rsidP="00EB6B10">
            <w:pPr>
              <w:pStyle w:val="TableParagraph"/>
              <w:ind w:left="360"/>
              <w:rPr>
                <w:rFonts w:asciiTheme="minorHAnsi" w:hAnsiTheme="minorHAnsi" w:cstheme="minorHAnsi"/>
              </w:rPr>
            </w:pPr>
          </w:p>
        </w:tc>
      </w:tr>
    </w:tbl>
    <w:p w:rsidR="00E87370" w:rsidRDefault="00E87370">
      <w:pPr>
        <w:pStyle w:val="BodyText"/>
        <w:spacing w:before="3"/>
        <w:rPr>
          <w:sz w:val="22"/>
        </w:rPr>
      </w:pPr>
    </w:p>
    <w:p w:rsidR="00E87370" w:rsidRPr="003F0A64" w:rsidRDefault="00631FE3" w:rsidP="003F0A64">
      <w:pPr>
        <w:pStyle w:val="BodyText"/>
        <w:spacing w:line="235" w:lineRule="auto"/>
        <w:ind w:left="720" w:right="5724"/>
        <w:sectPr w:rsidR="00E87370" w:rsidRPr="003F0A64">
          <w:headerReference w:type="default" r:id="rId10"/>
          <w:footerReference w:type="default" r:id="rId11"/>
          <w:pgSz w:w="16840" w:h="11910" w:orient="landscape"/>
          <w:pgMar w:top="640" w:right="0" w:bottom="720" w:left="0" w:header="0" w:footer="520" w:gutter="0"/>
          <w:cols w:space="720"/>
        </w:sectPr>
      </w:pPr>
      <w:r>
        <w:rPr>
          <w:color w:val="231F20"/>
        </w:rPr>
        <w:t xml:space="preserve">Did you carry forward an underspend from 2019-20 academic year into the current academic year? </w:t>
      </w:r>
      <w:r w:rsidR="003F0A64">
        <w:rPr>
          <w:color w:val="231F20"/>
        </w:rPr>
        <w:t>NO</w:t>
      </w:r>
      <w:bookmarkStart w:id="0" w:name="_GoBack"/>
      <w:bookmarkEnd w:id="0"/>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E87370">
        <w:trPr>
          <w:trHeight w:val="1184"/>
        </w:trPr>
        <w:tc>
          <w:tcPr>
            <w:tcW w:w="11582" w:type="dxa"/>
          </w:tcPr>
          <w:p w:rsidR="00E87370" w:rsidRDefault="00631FE3">
            <w:pPr>
              <w:pStyle w:val="TableParagraph"/>
              <w:spacing w:before="16"/>
              <w:rPr>
                <w:sz w:val="24"/>
              </w:rPr>
            </w:pPr>
            <w:r>
              <w:rPr>
                <w:color w:val="231F20"/>
                <w:sz w:val="24"/>
              </w:rPr>
              <w:lastRenderedPageBreak/>
              <w:t>Meeting national curriculum requirements for swimming and water safety.</w:t>
            </w:r>
          </w:p>
          <w:p w:rsidR="00E87370" w:rsidRDefault="00E87370">
            <w:pPr>
              <w:pStyle w:val="TableParagraph"/>
              <w:ind w:left="0"/>
              <w:rPr>
                <w:sz w:val="23"/>
              </w:rPr>
            </w:pPr>
          </w:p>
          <w:p w:rsidR="00E87370" w:rsidRDefault="00631FE3">
            <w:pPr>
              <w:pStyle w:val="TableParagraph"/>
              <w:spacing w:line="288" w:lineRule="exact"/>
              <w:ind w:right="225"/>
              <w:rPr>
                <w:sz w:val="24"/>
              </w:rPr>
            </w:pPr>
            <w:r>
              <w:rPr>
                <w:color w:val="231F20"/>
                <w:sz w:val="24"/>
              </w:rPr>
              <w:t>N.B Complete this section to your best ability. For example you might have practised safe self-rescue techniques on dry land.</w:t>
            </w:r>
          </w:p>
        </w:tc>
        <w:tc>
          <w:tcPr>
            <w:tcW w:w="3798" w:type="dxa"/>
          </w:tcPr>
          <w:p w:rsidR="00E87370" w:rsidRDefault="00E87370">
            <w:pPr>
              <w:pStyle w:val="TableParagraph"/>
              <w:ind w:left="0"/>
              <w:rPr>
                <w:rFonts w:ascii="Times New Roman"/>
                <w:sz w:val="24"/>
              </w:rPr>
            </w:pPr>
          </w:p>
        </w:tc>
      </w:tr>
      <w:tr w:rsidR="00E87370">
        <w:trPr>
          <w:trHeight w:val="1283"/>
        </w:trPr>
        <w:tc>
          <w:tcPr>
            <w:tcW w:w="11582" w:type="dxa"/>
          </w:tcPr>
          <w:p w:rsidR="00E87370" w:rsidRDefault="00631FE3">
            <w:pPr>
              <w:pStyle w:val="TableParagraph"/>
              <w:spacing w:before="20" w:line="235" w:lineRule="auto"/>
              <w:rPr>
                <w:sz w:val="24"/>
              </w:rPr>
            </w:pPr>
            <w:r>
              <w:rPr>
                <w:color w:val="231F20"/>
                <w:sz w:val="24"/>
              </w:rPr>
              <w:t xml:space="preserve">What percentage of your current </w:t>
            </w:r>
            <w:r>
              <w:rPr>
                <w:color w:val="231F20"/>
                <w:spacing w:val="-5"/>
                <w:sz w:val="24"/>
              </w:rPr>
              <w:t xml:space="preserve">Year </w:t>
            </w:r>
            <w:r>
              <w:rPr>
                <w:color w:val="231F20"/>
                <w:sz w:val="24"/>
              </w:rPr>
              <w:t xml:space="preserve">6 cohort swim </w:t>
            </w:r>
            <w:r>
              <w:rPr>
                <w:color w:val="231F20"/>
                <w:spacing w:val="-3"/>
                <w:sz w:val="24"/>
              </w:rPr>
              <w:t xml:space="preserve">competently, </w:t>
            </w:r>
            <w:r>
              <w:rPr>
                <w:color w:val="231F20"/>
                <w:sz w:val="24"/>
              </w:rPr>
              <w:t>confidently and proficiently over a distance of at least 25 metres?</w:t>
            </w:r>
          </w:p>
          <w:p w:rsidR="00E87370" w:rsidRDefault="00631FE3">
            <w:pPr>
              <w:pStyle w:val="TableParagraph"/>
              <w:spacing w:before="2" w:line="235" w:lineRule="auto"/>
              <w:ind w:right="37"/>
              <w:rPr>
                <w:sz w:val="24"/>
              </w:rPr>
            </w:pPr>
            <w:r>
              <w:rPr>
                <w:b/>
                <w:color w:val="231F20"/>
                <w:sz w:val="24"/>
              </w:rPr>
              <w:t xml:space="preserve">N.B. </w:t>
            </w:r>
            <w:r>
              <w:rPr>
                <w:color w:val="231F20"/>
                <w:sz w:val="24"/>
              </w:rPr>
              <w:t>Even though your pupils may swim in another year please report on their attainment on leaving primary school at</w:t>
            </w:r>
            <w:r w:rsidR="00A412BE">
              <w:rPr>
                <w:color w:val="231F20"/>
                <w:sz w:val="24"/>
              </w:rPr>
              <w:t xml:space="preserve"> the end of the summer term 2021</w:t>
            </w:r>
            <w:r>
              <w:rPr>
                <w:color w:val="231F20"/>
                <w:sz w:val="24"/>
              </w:rPr>
              <w:t>.</w:t>
            </w:r>
          </w:p>
        </w:tc>
        <w:tc>
          <w:tcPr>
            <w:tcW w:w="3798" w:type="dxa"/>
          </w:tcPr>
          <w:p w:rsidR="00E87370" w:rsidRDefault="00EB6B10">
            <w:pPr>
              <w:pStyle w:val="TableParagraph"/>
              <w:spacing w:before="16"/>
              <w:ind w:left="79"/>
              <w:rPr>
                <w:sz w:val="24"/>
              </w:rPr>
            </w:pPr>
            <w:r>
              <w:rPr>
                <w:color w:val="231F20"/>
                <w:sz w:val="24"/>
              </w:rPr>
              <w:t>85</w:t>
            </w:r>
            <w:r w:rsidR="00631FE3">
              <w:rPr>
                <w:color w:val="231F20"/>
                <w:sz w:val="24"/>
              </w:rPr>
              <w:t>%</w:t>
            </w:r>
          </w:p>
        </w:tc>
      </w:tr>
      <w:tr w:rsidR="00E87370">
        <w:trPr>
          <w:trHeight w:val="1189"/>
        </w:trPr>
        <w:tc>
          <w:tcPr>
            <w:tcW w:w="11582" w:type="dxa"/>
          </w:tcPr>
          <w:p w:rsidR="00E87370" w:rsidRDefault="00631FE3">
            <w:pPr>
              <w:pStyle w:val="TableParagraph"/>
              <w:spacing w:before="20" w:line="235" w:lineRule="auto"/>
              <w:ind w:right="37"/>
              <w:rPr>
                <w:sz w:val="24"/>
              </w:rPr>
            </w:pPr>
            <w:r>
              <w:rPr>
                <w:color w:val="231F20"/>
                <w:sz w:val="24"/>
              </w:rPr>
              <w:t xml:space="preserve">What percentage of your current </w:t>
            </w:r>
            <w:r>
              <w:rPr>
                <w:color w:val="231F20"/>
                <w:spacing w:val="-5"/>
                <w:sz w:val="24"/>
              </w:rPr>
              <w:t xml:space="preserve">Year </w:t>
            </w:r>
            <w:r>
              <w:rPr>
                <w:color w:val="231F20"/>
                <w:sz w:val="24"/>
              </w:rPr>
              <w:t xml:space="preserve">6 cohort use a range of </w:t>
            </w:r>
            <w:r>
              <w:rPr>
                <w:color w:val="231F20"/>
                <w:spacing w:val="-3"/>
                <w:sz w:val="24"/>
              </w:rPr>
              <w:t xml:space="preserve">strokes </w:t>
            </w:r>
            <w:r>
              <w:rPr>
                <w:color w:val="231F20"/>
                <w:sz w:val="24"/>
              </w:rPr>
              <w:t xml:space="preserve">effectively [for example, front crawl, </w:t>
            </w:r>
            <w:r>
              <w:rPr>
                <w:color w:val="231F20"/>
                <w:spacing w:val="-3"/>
                <w:sz w:val="24"/>
              </w:rPr>
              <w:t xml:space="preserve">backstroke </w:t>
            </w:r>
            <w:r>
              <w:rPr>
                <w:color w:val="231F20"/>
                <w:sz w:val="24"/>
              </w:rPr>
              <w:t>and breaststroke]?</w:t>
            </w:r>
          </w:p>
        </w:tc>
        <w:tc>
          <w:tcPr>
            <w:tcW w:w="3798" w:type="dxa"/>
          </w:tcPr>
          <w:p w:rsidR="00E87370" w:rsidRDefault="00EB6B10">
            <w:pPr>
              <w:pStyle w:val="TableParagraph"/>
              <w:spacing w:before="16"/>
              <w:ind w:left="79"/>
              <w:rPr>
                <w:sz w:val="24"/>
              </w:rPr>
            </w:pPr>
            <w:r>
              <w:rPr>
                <w:color w:val="231F20"/>
                <w:sz w:val="24"/>
              </w:rPr>
              <w:t>78</w:t>
            </w:r>
            <w:r w:rsidR="00631FE3">
              <w:rPr>
                <w:color w:val="231F20"/>
                <w:sz w:val="24"/>
              </w:rPr>
              <w:t>%</w:t>
            </w:r>
          </w:p>
        </w:tc>
      </w:tr>
      <w:tr w:rsidR="00E87370">
        <w:trPr>
          <w:trHeight w:val="1227"/>
        </w:trPr>
        <w:tc>
          <w:tcPr>
            <w:tcW w:w="11582" w:type="dxa"/>
          </w:tcPr>
          <w:p w:rsidR="00E87370" w:rsidRDefault="00631FE3">
            <w:pPr>
              <w:pStyle w:val="TableParagraph"/>
              <w:spacing w:before="16"/>
              <w:rPr>
                <w:sz w:val="24"/>
              </w:rPr>
            </w:pPr>
            <w:r>
              <w:rPr>
                <w:color w:val="231F20"/>
                <w:sz w:val="24"/>
              </w:rPr>
              <w:t>What percentage of your current Year 6 cohort perform safe self-rescue in different water-based situations?</w:t>
            </w:r>
          </w:p>
        </w:tc>
        <w:tc>
          <w:tcPr>
            <w:tcW w:w="3798" w:type="dxa"/>
          </w:tcPr>
          <w:p w:rsidR="00E87370" w:rsidRDefault="00EB6B10">
            <w:pPr>
              <w:pStyle w:val="TableParagraph"/>
              <w:spacing w:before="16"/>
              <w:ind w:left="79"/>
              <w:rPr>
                <w:sz w:val="24"/>
              </w:rPr>
            </w:pPr>
            <w:r>
              <w:rPr>
                <w:color w:val="231F20"/>
                <w:sz w:val="24"/>
              </w:rPr>
              <w:t>85</w:t>
            </w:r>
            <w:r w:rsidR="00631FE3">
              <w:rPr>
                <w:color w:val="231F20"/>
                <w:sz w:val="24"/>
              </w:rPr>
              <w:t>%</w:t>
            </w:r>
          </w:p>
        </w:tc>
      </w:tr>
      <w:tr w:rsidR="00E87370">
        <w:trPr>
          <w:trHeight w:val="1160"/>
        </w:trPr>
        <w:tc>
          <w:tcPr>
            <w:tcW w:w="11582" w:type="dxa"/>
          </w:tcPr>
          <w:p w:rsidR="00E87370" w:rsidRDefault="00631FE3">
            <w:pPr>
              <w:pStyle w:val="TableParagraph"/>
              <w:spacing w:before="20" w:line="235" w:lineRule="auto"/>
              <w:rPr>
                <w:sz w:val="24"/>
              </w:rPr>
            </w:pPr>
            <w:r>
              <w:rPr>
                <w:color w:val="231F20"/>
                <w:sz w:val="24"/>
              </w:rPr>
              <w:t xml:space="preserve">Schools can choose to use the Primary PE and sport premium to provide additional provision for swimming but 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rsidR="00E87370" w:rsidRDefault="00EB6B10" w:rsidP="00EB6B10">
            <w:pPr>
              <w:pStyle w:val="TableParagraph"/>
              <w:spacing w:before="16"/>
              <w:ind w:left="79"/>
              <w:rPr>
                <w:sz w:val="24"/>
              </w:rPr>
            </w:pPr>
            <w:r>
              <w:rPr>
                <w:color w:val="231F20"/>
                <w:sz w:val="24"/>
              </w:rPr>
              <w:t>Yes</w:t>
            </w:r>
          </w:p>
        </w:tc>
      </w:tr>
    </w:tbl>
    <w:p w:rsidR="00E87370" w:rsidRDefault="00E87370">
      <w:pPr>
        <w:rPr>
          <w:sz w:val="24"/>
        </w:rPr>
        <w:sectPr w:rsidR="00E87370">
          <w:headerReference w:type="default" r:id="rId12"/>
          <w:footerReference w:type="default" r:id="rId13"/>
          <w:pgSz w:w="16840" w:h="11910" w:orient="landscape"/>
          <w:pgMar w:top="720" w:right="0" w:bottom="620" w:left="0" w:header="0" w:footer="438" w:gutter="0"/>
          <w:cols w:space="720"/>
        </w:sectPr>
      </w:pPr>
    </w:p>
    <w:p w:rsidR="00E87370" w:rsidRDefault="003F0A64">
      <w:pPr>
        <w:pStyle w:val="BodyText"/>
        <w:rPr>
          <w:sz w:val="20"/>
        </w:rPr>
      </w:pPr>
      <w:r>
        <w:rPr>
          <w:noProof/>
          <w:sz w:val="20"/>
          <w:lang w:eastAsia="en-GB"/>
        </w:rPr>
        <w:lastRenderedPageBreak/>
        <mc:AlternateContent>
          <mc:Choice Requires="wpg">
            <w:drawing>
              <wp:inline distT="0" distB="0" distL="0" distR="0">
                <wp:extent cx="7074535" cy="777240"/>
                <wp:effectExtent l="0" t="0" r="2540" b="3810"/>
                <wp:docPr id="8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89" name="Rectangle 4"/>
                        <wps:cNvSpPr>
                          <a:spLocks noChangeArrowheads="1"/>
                        </wps:cNvSpPr>
                        <wps:spPr bwMode="auto">
                          <a:xfrm>
                            <a:off x="0" y="0"/>
                            <a:ext cx="11141" cy="1224"/>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0"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2435" w:rsidRDefault="00832435">
                              <w:pPr>
                                <w:spacing w:before="74" w:line="315" w:lineRule="exact"/>
                                <w:ind w:left="720"/>
                                <w:rPr>
                                  <w:b/>
                                  <w:sz w:val="26"/>
                                </w:rPr>
                              </w:pPr>
                              <w:r>
                                <w:rPr>
                                  <w:b/>
                                  <w:color w:val="FFFFFF"/>
                                  <w:sz w:val="26"/>
                                </w:rPr>
                                <w:t>Action Plan and Budget Tracking</w:t>
                              </w:r>
                            </w:p>
                            <w:p w:rsidR="00832435" w:rsidRDefault="00832435">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id="Group 2" o:spid="_x0000_s1030"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">
                <v:rect id="Rectangle 4" o:spid="_x0000_s1031"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" fillcolor="#4863ae" stroked="f"/>
                <v:shape id="Text Box 3" o:spid="_x0000_s1032"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rsidR="00832435" w:rsidRDefault="00832435">
                        <w:pPr>
                          <w:spacing w:before="74" w:line="315" w:lineRule="exact"/>
                          <w:ind w:left="720"/>
                          <w:rPr>
                            <w:b/>
                            <w:sz w:val="26"/>
                          </w:rPr>
                        </w:pPr>
                        <w:r>
                          <w:rPr>
                            <w:b/>
                            <w:color w:val="FFFFFF"/>
                            <w:sz w:val="26"/>
                          </w:rPr>
                          <w:t>Action Plan and Budget Tracking</w:t>
                        </w:r>
                      </w:p>
                      <w:p w:rsidR="00832435" w:rsidRDefault="00832435">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rsidR="00E87370" w:rsidRDefault="00E87370">
      <w:pPr>
        <w:pStyle w:val="BodyText"/>
        <w:spacing w:before="6"/>
        <w:rPr>
          <w:sz w:val="2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E87370">
        <w:trPr>
          <w:trHeight w:val="383"/>
        </w:trPr>
        <w:tc>
          <w:tcPr>
            <w:tcW w:w="3720" w:type="dxa"/>
          </w:tcPr>
          <w:p w:rsidR="00E87370" w:rsidRDefault="00631FE3">
            <w:pPr>
              <w:pStyle w:val="TableParagraph"/>
              <w:spacing w:before="21"/>
              <w:rPr>
                <w:sz w:val="24"/>
              </w:rPr>
            </w:pPr>
            <w:r>
              <w:rPr>
                <w:b/>
                <w:color w:val="231F20"/>
                <w:sz w:val="24"/>
              </w:rPr>
              <w:t xml:space="preserve">Academic Year: </w:t>
            </w:r>
            <w:r>
              <w:rPr>
                <w:color w:val="231F20"/>
                <w:sz w:val="24"/>
              </w:rPr>
              <w:t>2020/21</w:t>
            </w:r>
          </w:p>
        </w:tc>
        <w:tc>
          <w:tcPr>
            <w:tcW w:w="3600" w:type="dxa"/>
          </w:tcPr>
          <w:p w:rsidR="00E87370" w:rsidRDefault="00631FE3">
            <w:pPr>
              <w:pStyle w:val="TableParagraph"/>
              <w:spacing w:before="21"/>
              <w:rPr>
                <w:sz w:val="24"/>
              </w:rPr>
            </w:pPr>
            <w:r>
              <w:rPr>
                <w:b/>
                <w:color w:val="231F20"/>
                <w:sz w:val="24"/>
              </w:rPr>
              <w:t xml:space="preserve">Total fund allocated: </w:t>
            </w:r>
            <w:r>
              <w:rPr>
                <w:color w:val="231F20"/>
                <w:sz w:val="24"/>
              </w:rPr>
              <w:t>£</w:t>
            </w:r>
          </w:p>
        </w:tc>
        <w:tc>
          <w:tcPr>
            <w:tcW w:w="4923" w:type="dxa"/>
            <w:gridSpan w:val="2"/>
          </w:tcPr>
          <w:p w:rsidR="00E87370" w:rsidRDefault="00631FE3">
            <w:pPr>
              <w:pStyle w:val="TableParagraph"/>
              <w:spacing w:before="21"/>
              <w:rPr>
                <w:b/>
                <w:sz w:val="24"/>
              </w:rPr>
            </w:pPr>
            <w:r>
              <w:rPr>
                <w:b/>
                <w:color w:val="231F20"/>
                <w:sz w:val="24"/>
              </w:rPr>
              <w:t>Date Updated:</w:t>
            </w:r>
          </w:p>
        </w:tc>
        <w:tc>
          <w:tcPr>
            <w:tcW w:w="3134" w:type="dxa"/>
            <w:tcBorders>
              <w:top w:val="nil"/>
              <w:right w:val="nil"/>
            </w:tcBorders>
          </w:tcPr>
          <w:p w:rsidR="00E87370" w:rsidRDefault="00E87370">
            <w:pPr>
              <w:pStyle w:val="TableParagraph"/>
              <w:ind w:left="0"/>
              <w:rPr>
                <w:rFonts w:ascii="Times New Roman"/>
                <w:sz w:val="24"/>
              </w:rPr>
            </w:pPr>
          </w:p>
        </w:tc>
      </w:tr>
      <w:tr w:rsidR="00E87370">
        <w:trPr>
          <w:trHeight w:val="332"/>
        </w:trPr>
        <w:tc>
          <w:tcPr>
            <w:tcW w:w="12243" w:type="dxa"/>
            <w:gridSpan w:val="4"/>
            <w:vMerge w:val="restart"/>
          </w:tcPr>
          <w:p w:rsidR="00E87370" w:rsidRDefault="00631FE3">
            <w:pPr>
              <w:pStyle w:val="TableParagraph"/>
              <w:spacing w:before="26" w:line="235" w:lineRule="auto"/>
              <w:ind w:right="10"/>
              <w:rPr>
                <w:sz w:val="24"/>
              </w:rPr>
            </w:pPr>
            <w:r>
              <w:rPr>
                <w:b/>
                <w:color w:val="8F53A1"/>
                <w:sz w:val="24"/>
              </w:rPr>
              <w:t xml:space="preserve">Key indicator 1: </w:t>
            </w:r>
            <w:r>
              <w:rPr>
                <w:color w:val="8F53A1"/>
                <w:sz w:val="24"/>
              </w:rPr>
              <w:t xml:space="preserve">The engagement of </w:t>
            </w:r>
            <w:r>
              <w:rPr>
                <w:color w:val="8F53A1"/>
                <w:sz w:val="24"/>
                <w:u w:val="single" w:color="8F53A1"/>
              </w:rPr>
              <w:t>all</w:t>
            </w:r>
            <w:r>
              <w:rPr>
                <w:color w:val="8F53A1"/>
                <w:sz w:val="24"/>
              </w:rPr>
              <w:t xml:space="preserve"> pupils in regular physical activity – Chief Medical Officers guidelines recommend that primary school pupils undertake at least 30 minutes of physical activity a day in school</w:t>
            </w:r>
          </w:p>
        </w:tc>
        <w:tc>
          <w:tcPr>
            <w:tcW w:w="3134" w:type="dxa"/>
          </w:tcPr>
          <w:p w:rsidR="00E87370" w:rsidRDefault="00631FE3">
            <w:pPr>
              <w:pStyle w:val="TableParagraph"/>
              <w:spacing w:before="21" w:line="292" w:lineRule="exact"/>
              <w:ind w:left="48" w:right="83"/>
              <w:jc w:val="center"/>
              <w:rPr>
                <w:sz w:val="24"/>
              </w:rPr>
            </w:pPr>
            <w:r>
              <w:rPr>
                <w:color w:val="231F20"/>
                <w:sz w:val="24"/>
              </w:rPr>
              <w:t>Percentage of total allocation:</w:t>
            </w:r>
          </w:p>
        </w:tc>
      </w:tr>
      <w:tr w:rsidR="00E87370">
        <w:trPr>
          <w:trHeight w:val="332"/>
        </w:trPr>
        <w:tc>
          <w:tcPr>
            <w:tcW w:w="12243" w:type="dxa"/>
            <w:gridSpan w:val="4"/>
            <w:vMerge/>
            <w:tcBorders>
              <w:top w:val="nil"/>
            </w:tcBorders>
          </w:tcPr>
          <w:p w:rsidR="00E87370" w:rsidRDefault="00E87370">
            <w:pPr>
              <w:rPr>
                <w:sz w:val="2"/>
                <w:szCs w:val="2"/>
              </w:rPr>
            </w:pPr>
          </w:p>
        </w:tc>
        <w:tc>
          <w:tcPr>
            <w:tcW w:w="3134" w:type="dxa"/>
          </w:tcPr>
          <w:p w:rsidR="00E87370" w:rsidRDefault="00631FE3">
            <w:pPr>
              <w:pStyle w:val="TableParagraph"/>
              <w:spacing w:before="21" w:line="292" w:lineRule="exact"/>
              <w:ind w:left="21"/>
              <w:jc w:val="center"/>
              <w:rPr>
                <w:sz w:val="24"/>
              </w:rPr>
            </w:pPr>
            <w:r>
              <w:rPr>
                <w:color w:val="231F20"/>
                <w:sz w:val="24"/>
              </w:rPr>
              <w:t>%</w:t>
            </w:r>
          </w:p>
        </w:tc>
      </w:tr>
      <w:tr w:rsidR="00E87370">
        <w:trPr>
          <w:trHeight w:val="390"/>
        </w:trPr>
        <w:tc>
          <w:tcPr>
            <w:tcW w:w="3720" w:type="dxa"/>
          </w:tcPr>
          <w:p w:rsidR="00E87370" w:rsidRDefault="00631FE3">
            <w:pPr>
              <w:pStyle w:val="TableParagraph"/>
              <w:spacing w:before="21"/>
              <w:ind w:left="1535" w:right="1515"/>
              <w:jc w:val="center"/>
              <w:rPr>
                <w:b/>
                <w:sz w:val="24"/>
              </w:rPr>
            </w:pPr>
            <w:r>
              <w:rPr>
                <w:b/>
                <w:color w:val="231F20"/>
                <w:sz w:val="24"/>
              </w:rPr>
              <w:t>Intent</w:t>
            </w:r>
          </w:p>
        </w:tc>
        <w:tc>
          <w:tcPr>
            <w:tcW w:w="5216" w:type="dxa"/>
            <w:gridSpan w:val="2"/>
          </w:tcPr>
          <w:p w:rsidR="00E87370" w:rsidRDefault="00631FE3">
            <w:pPr>
              <w:pStyle w:val="TableParagraph"/>
              <w:spacing w:before="21"/>
              <w:ind w:left="1781" w:right="1760"/>
              <w:jc w:val="center"/>
              <w:rPr>
                <w:b/>
                <w:sz w:val="24"/>
              </w:rPr>
            </w:pPr>
            <w:r>
              <w:rPr>
                <w:b/>
                <w:color w:val="231F20"/>
                <w:sz w:val="24"/>
              </w:rPr>
              <w:t>Implementation</w:t>
            </w:r>
          </w:p>
        </w:tc>
        <w:tc>
          <w:tcPr>
            <w:tcW w:w="3307" w:type="dxa"/>
          </w:tcPr>
          <w:p w:rsidR="00E87370" w:rsidRDefault="00631FE3">
            <w:pPr>
              <w:pStyle w:val="TableParagraph"/>
              <w:spacing w:before="21"/>
              <w:ind w:left="1288" w:right="1268"/>
              <w:jc w:val="center"/>
              <w:rPr>
                <w:b/>
                <w:sz w:val="24"/>
              </w:rPr>
            </w:pPr>
            <w:r>
              <w:rPr>
                <w:b/>
                <w:color w:val="231F20"/>
                <w:sz w:val="24"/>
              </w:rPr>
              <w:t>Impact</w:t>
            </w:r>
          </w:p>
        </w:tc>
        <w:tc>
          <w:tcPr>
            <w:tcW w:w="3134" w:type="dxa"/>
          </w:tcPr>
          <w:p w:rsidR="00E87370" w:rsidRDefault="00E87370">
            <w:pPr>
              <w:pStyle w:val="TableParagraph"/>
              <w:ind w:left="0"/>
              <w:rPr>
                <w:rFonts w:ascii="Times New Roman"/>
                <w:sz w:val="24"/>
              </w:rPr>
            </w:pPr>
          </w:p>
        </w:tc>
      </w:tr>
      <w:tr w:rsidR="00E87370">
        <w:trPr>
          <w:trHeight w:val="1472"/>
        </w:trPr>
        <w:tc>
          <w:tcPr>
            <w:tcW w:w="3720" w:type="dxa"/>
          </w:tcPr>
          <w:p w:rsidR="00E87370" w:rsidRDefault="00631FE3">
            <w:pPr>
              <w:pStyle w:val="TableParagraph"/>
              <w:spacing w:before="26" w:line="235" w:lineRule="auto"/>
              <w:rPr>
                <w:sz w:val="24"/>
              </w:rPr>
            </w:pPr>
            <w:r>
              <w:rPr>
                <w:color w:val="231F20"/>
                <w:sz w:val="24"/>
              </w:rPr>
              <w:t>Your school focus should be clear what you want the pupils to know and be able to do and about</w:t>
            </w:r>
          </w:p>
          <w:p w:rsidR="00E87370" w:rsidRDefault="00631FE3">
            <w:pPr>
              <w:pStyle w:val="TableParagraph"/>
              <w:spacing w:line="289" w:lineRule="exact"/>
              <w:rPr>
                <w:sz w:val="24"/>
              </w:rPr>
            </w:pPr>
            <w:r>
              <w:rPr>
                <w:color w:val="231F20"/>
                <w:sz w:val="24"/>
              </w:rPr>
              <w:t>what they need to learn and to</w:t>
            </w:r>
          </w:p>
          <w:p w:rsidR="00E87370" w:rsidRDefault="00631FE3">
            <w:pPr>
              <w:pStyle w:val="TableParagraph"/>
              <w:spacing w:line="276" w:lineRule="exact"/>
              <w:rPr>
                <w:sz w:val="24"/>
              </w:rPr>
            </w:pPr>
            <w:r>
              <w:rPr>
                <w:color w:val="231F20"/>
                <w:sz w:val="24"/>
              </w:rPr>
              <w:t>consolidate through practice:</w:t>
            </w:r>
          </w:p>
        </w:tc>
        <w:tc>
          <w:tcPr>
            <w:tcW w:w="3600" w:type="dxa"/>
          </w:tcPr>
          <w:p w:rsidR="00E87370" w:rsidRDefault="00631FE3">
            <w:pPr>
              <w:pStyle w:val="TableParagraph"/>
              <w:spacing w:before="26" w:line="235" w:lineRule="auto"/>
              <w:rPr>
                <w:sz w:val="24"/>
              </w:rPr>
            </w:pPr>
            <w:r>
              <w:rPr>
                <w:color w:val="231F20"/>
                <w:sz w:val="24"/>
              </w:rPr>
              <w:t>Make sure your actions to achieve are linked to your intentions:</w:t>
            </w:r>
          </w:p>
        </w:tc>
        <w:tc>
          <w:tcPr>
            <w:tcW w:w="1616" w:type="dxa"/>
          </w:tcPr>
          <w:p w:rsidR="00E87370" w:rsidRDefault="00631FE3">
            <w:pPr>
              <w:pStyle w:val="TableParagraph"/>
              <w:spacing w:before="26" w:line="235" w:lineRule="auto"/>
              <w:rPr>
                <w:sz w:val="24"/>
              </w:rPr>
            </w:pPr>
            <w:r>
              <w:rPr>
                <w:color w:val="231F20"/>
                <w:sz w:val="24"/>
              </w:rPr>
              <w:t>Funding allocated:</w:t>
            </w:r>
          </w:p>
        </w:tc>
        <w:tc>
          <w:tcPr>
            <w:tcW w:w="3307" w:type="dxa"/>
          </w:tcPr>
          <w:p w:rsidR="00E87370" w:rsidRDefault="00631FE3">
            <w:pPr>
              <w:pStyle w:val="TableParagraph"/>
              <w:spacing w:before="26" w:line="235" w:lineRule="auto"/>
              <w:ind w:right="267"/>
              <w:rPr>
                <w:sz w:val="24"/>
              </w:rPr>
            </w:pPr>
            <w:r>
              <w:rPr>
                <w:color w:val="231F20"/>
                <w:sz w:val="24"/>
              </w:rPr>
              <w:t>Evidence of impact: what do pupils now know and what can they now do? What has changed?:</w:t>
            </w:r>
          </w:p>
        </w:tc>
        <w:tc>
          <w:tcPr>
            <w:tcW w:w="3134" w:type="dxa"/>
          </w:tcPr>
          <w:p w:rsidR="00E87370" w:rsidRDefault="00631FE3">
            <w:pPr>
              <w:pStyle w:val="TableParagraph"/>
              <w:spacing w:before="26" w:line="235" w:lineRule="auto"/>
              <w:rPr>
                <w:sz w:val="24"/>
              </w:rPr>
            </w:pPr>
            <w:r>
              <w:rPr>
                <w:color w:val="231F20"/>
                <w:sz w:val="24"/>
              </w:rPr>
              <w:t>Sustainability and suggested next steps:</w:t>
            </w:r>
          </w:p>
        </w:tc>
      </w:tr>
      <w:tr w:rsidR="00E87370">
        <w:trPr>
          <w:trHeight w:val="1705"/>
        </w:trPr>
        <w:tc>
          <w:tcPr>
            <w:tcW w:w="3720" w:type="dxa"/>
            <w:tcBorders>
              <w:bottom w:val="single" w:sz="12" w:space="0" w:color="231F20"/>
            </w:tcBorders>
          </w:tcPr>
          <w:p w:rsidR="00E87370" w:rsidRDefault="00C711A4">
            <w:pPr>
              <w:pStyle w:val="TableParagraph"/>
              <w:ind w:left="0"/>
              <w:rPr>
                <w:rFonts w:ascii="Times New Roman"/>
                <w:sz w:val="24"/>
              </w:rPr>
            </w:pPr>
            <w:r>
              <w:t>Offer children at least one free after school club during the year. Working to engage Pupil Premium children and those identified as less active.</w:t>
            </w:r>
          </w:p>
        </w:tc>
        <w:tc>
          <w:tcPr>
            <w:tcW w:w="3600" w:type="dxa"/>
            <w:tcBorders>
              <w:bottom w:val="single" w:sz="12" w:space="0" w:color="231F20"/>
            </w:tcBorders>
          </w:tcPr>
          <w:p w:rsidR="00633B95" w:rsidRDefault="00C711A4">
            <w:pPr>
              <w:pStyle w:val="TableParagraph"/>
              <w:ind w:left="0"/>
            </w:pPr>
            <w:r>
              <w:t>Leader will work towards finding an interest of identified children, and then providing this after school club either by an outside coach, or self-taught.</w:t>
            </w:r>
          </w:p>
          <w:p w:rsidR="00E87370" w:rsidRPr="00633B95" w:rsidRDefault="00633B95" w:rsidP="00633B95">
            <w:pPr>
              <w:pStyle w:val="TableParagraph"/>
              <w:ind w:left="720"/>
              <w:rPr>
                <w:rFonts w:ascii="Times New Roman"/>
                <w:sz w:val="24"/>
              </w:rPr>
            </w:pPr>
            <w:r>
              <w:t>.</w:t>
            </w:r>
          </w:p>
        </w:tc>
        <w:tc>
          <w:tcPr>
            <w:tcW w:w="1616" w:type="dxa"/>
            <w:tcBorders>
              <w:bottom w:val="single" w:sz="12" w:space="0" w:color="231F20"/>
            </w:tcBorders>
          </w:tcPr>
          <w:p w:rsidR="00E87370" w:rsidRPr="00C711A4" w:rsidRDefault="00C711A4" w:rsidP="00C711A4">
            <w:pPr>
              <w:pStyle w:val="TableParagraph"/>
              <w:ind w:left="0"/>
              <w:rPr>
                <w:rFonts w:asciiTheme="minorHAnsi" w:hAnsiTheme="minorHAnsi" w:cstheme="minorHAnsi"/>
              </w:rPr>
            </w:pPr>
            <w:r w:rsidRPr="00C711A4">
              <w:rPr>
                <w:rFonts w:asciiTheme="minorHAnsi" w:hAnsiTheme="minorHAnsi" w:cstheme="minorHAnsi"/>
              </w:rPr>
              <w:t>£</w:t>
            </w:r>
            <w:r>
              <w:rPr>
                <w:rFonts w:asciiTheme="minorHAnsi" w:hAnsiTheme="minorHAnsi" w:cstheme="minorHAnsi"/>
              </w:rPr>
              <w:t>1600</w:t>
            </w:r>
          </w:p>
        </w:tc>
        <w:tc>
          <w:tcPr>
            <w:tcW w:w="3307" w:type="dxa"/>
            <w:tcBorders>
              <w:bottom w:val="single" w:sz="12" w:space="0" w:color="231F20"/>
            </w:tcBorders>
          </w:tcPr>
          <w:p w:rsidR="00E87370" w:rsidRPr="00C711A4" w:rsidRDefault="00C711A4">
            <w:pPr>
              <w:pStyle w:val="TableParagraph"/>
              <w:ind w:left="0"/>
              <w:rPr>
                <w:rFonts w:asciiTheme="minorHAnsi" w:hAnsiTheme="minorHAnsi" w:cstheme="minorHAnsi"/>
              </w:rPr>
            </w:pPr>
            <w:r w:rsidRPr="00C711A4">
              <w:rPr>
                <w:rFonts w:asciiTheme="minorHAnsi" w:hAnsiTheme="minorHAnsi" w:cstheme="minorHAnsi"/>
              </w:rPr>
              <w:t>Review in May 2021</w:t>
            </w:r>
          </w:p>
        </w:tc>
        <w:tc>
          <w:tcPr>
            <w:tcW w:w="3134" w:type="dxa"/>
            <w:tcBorders>
              <w:bottom w:val="single" w:sz="12" w:space="0" w:color="231F20"/>
            </w:tcBorders>
          </w:tcPr>
          <w:p w:rsidR="00E87370" w:rsidRPr="00C711A4" w:rsidRDefault="00C711A4">
            <w:pPr>
              <w:pStyle w:val="TableParagraph"/>
              <w:ind w:left="0"/>
              <w:rPr>
                <w:rFonts w:asciiTheme="minorHAnsi" w:hAnsiTheme="minorHAnsi" w:cstheme="minorHAnsi"/>
              </w:rPr>
            </w:pPr>
            <w:r>
              <w:rPr>
                <w:rFonts w:asciiTheme="minorHAnsi" w:hAnsiTheme="minorHAnsi" w:cstheme="minorHAnsi"/>
              </w:rPr>
              <w:t>Continue to involve wider school staff so that less confident staff members can lead their own clubs.</w:t>
            </w:r>
          </w:p>
        </w:tc>
      </w:tr>
      <w:tr w:rsidR="00C711A4">
        <w:trPr>
          <w:trHeight w:val="1705"/>
        </w:trPr>
        <w:tc>
          <w:tcPr>
            <w:tcW w:w="3720" w:type="dxa"/>
            <w:tcBorders>
              <w:bottom w:val="single" w:sz="12" w:space="0" w:color="231F20"/>
            </w:tcBorders>
          </w:tcPr>
          <w:p w:rsidR="00C711A4" w:rsidRDefault="00C711A4" w:rsidP="00C711A4">
            <w:pPr>
              <w:pStyle w:val="TableParagraph"/>
              <w:ind w:left="0"/>
            </w:pPr>
            <w:r>
              <w:t>To ensure that pupils participate in active lunch times supporting 30 minutes each day of physical activity.</w:t>
            </w:r>
          </w:p>
        </w:tc>
        <w:tc>
          <w:tcPr>
            <w:tcW w:w="3600" w:type="dxa"/>
            <w:tcBorders>
              <w:bottom w:val="single" w:sz="12" w:space="0" w:color="231F20"/>
            </w:tcBorders>
          </w:tcPr>
          <w:p w:rsidR="00C711A4" w:rsidRDefault="00C711A4">
            <w:pPr>
              <w:pStyle w:val="TableParagraph"/>
              <w:ind w:left="0"/>
            </w:pPr>
            <w:r>
              <w:t>Continual employment of lunch time sports coaches to run lunch time sports activities.</w:t>
            </w:r>
          </w:p>
        </w:tc>
        <w:tc>
          <w:tcPr>
            <w:tcW w:w="1616" w:type="dxa"/>
            <w:tcBorders>
              <w:bottom w:val="single" w:sz="12" w:space="0" w:color="231F20"/>
            </w:tcBorders>
          </w:tcPr>
          <w:p w:rsidR="00C711A4" w:rsidRPr="00C711A4" w:rsidRDefault="00C711A4">
            <w:pPr>
              <w:pStyle w:val="TableParagraph"/>
              <w:ind w:left="0"/>
              <w:rPr>
                <w:rFonts w:asciiTheme="minorHAnsi" w:hAnsiTheme="minorHAnsi" w:cstheme="minorHAnsi"/>
              </w:rPr>
            </w:pPr>
            <w:r>
              <w:rPr>
                <w:rFonts w:asciiTheme="minorHAnsi" w:hAnsiTheme="minorHAnsi" w:cstheme="minorHAnsi"/>
              </w:rPr>
              <w:t>£5900</w:t>
            </w:r>
          </w:p>
        </w:tc>
        <w:tc>
          <w:tcPr>
            <w:tcW w:w="3307" w:type="dxa"/>
            <w:tcBorders>
              <w:bottom w:val="single" w:sz="12" w:space="0" w:color="231F20"/>
            </w:tcBorders>
          </w:tcPr>
          <w:p w:rsidR="00C711A4" w:rsidRDefault="00C711A4">
            <w:pPr>
              <w:pStyle w:val="TableParagraph"/>
              <w:ind w:left="0"/>
              <w:rPr>
                <w:rFonts w:asciiTheme="minorHAnsi" w:hAnsiTheme="minorHAnsi" w:cstheme="minorHAnsi"/>
              </w:rPr>
            </w:pPr>
            <w:r>
              <w:rPr>
                <w:rFonts w:asciiTheme="minorHAnsi" w:hAnsiTheme="minorHAnsi" w:cstheme="minorHAnsi"/>
              </w:rPr>
              <w:t>Majority of children will be physically active.</w:t>
            </w:r>
          </w:p>
          <w:p w:rsidR="00C711A4" w:rsidRPr="00C711A4" w:rsidRDefault="00C711A4">
            <w:pPr>
              <w:pStyle w:val="TableParagraph"/>
              <w:ind w:left="0"/>
              <w:rPr>
                <w:rFonts w:asciiTheme="minorHAnsi" w:hAnsiTheme="minorHAnsi" w:cstheme="minorHAnsi"/>
              </w:rPr>
            </w:pPr>
            <w:r>
              <w:rPr>
                <w:rFonts w:asciiTheme="minorHAnsi" w:hAnsiTheme="minorHAnsi" w:cstheme="minorHAnsi"/>
              </w:rPr>
              <w:t>Children will have healthier lifestyles.</w:t>
            </w:r>
          </w:p>
        </w:tc>
        <w:tc>
          <w:tcPr>
            <w:tcW w:w="3134" w:type="dxa"/>
            <w:tcBorders>
              <w:bottom w:val="single" w:sz="12" w:space="0" w:color="231F20"/>
            </w:tcBorders>
          </w:tcPr>
          <w:p w:rsidR="00C711A4" w:rsidRDefault="00C711A4">
            <w:pPr>
              <w:pStyle w:val="TableParagraph"/>
              <w:ind w:left="0"/>
              <w:rPr>
                <w:rFonts w:asciiTheme="minorHAnsi" w:hAnsiTheme="minorHAnsi" w:cstheme="minorHAnsi"/>
              </w:rPr>
            </w:pPr>
            <w:r>
              <w:rPr>
                <w:rFonts w:asciiTheme="minorHAnsi" w:hAnsiTheme="minorHAnsi" w:cstheme="minorHAnsi"/>
              </w:rPr>
              <w:t>Further development of child led play leaders who will have the skills to organise peer activities.</w:t>
            </w:r>
          </w:p>
        </w:tc>
      </w:tr>
      <w:tr w:rsidR="00C711A4">
        <w:trPr>
          <w:trHeight w:val="1705"/>
        </w:trPr>
        <w:tc>
          <w:tcPr>
            <w:tcW w:w="3720" w:type="dxa"/>
            <w:tcBorders>
              <w:bottom w:val="single" w:sz="12" w:space="0" w:color="231F20"/>
            </w:tcBorders>
          </w:tcPr>
          <w:p w:rsidR="00C711A4" w:rsidRDefault="00C711A4" w:rsidP="00C711A4">
            <w:pPr>
              <w:pStyle w:val="TableParagraph"/>
              <w:ind w:left="0"/>
            </w:pPr>
            <w:r>
              <w:t>Children will be able to use a range of different lunch time equipment.</w:t>
            </w:r>
          </w:p>
        </w:tc>
        <w:tc>
          <w:tcPr>
            <w:tcW w:w="3600" w:type="dxa"/>
            <w:tcBorders>
              <w:bottom w:val="single" w:sz="12" w:space="0" w:color="231F20"/>
            </w:tcBorders>
          </w:tcPr>
          <w:p w:rsidR="00C711A4" w:rsidRDefault="00C711A4">
            <w:pPr>
              <w:pStyle w:val="TableParagraph"/>
              <w:ind w:left="0"/>
            </w:pPr>
            <w:r>
              <w:t>Purchase of additional equipment for active lunch times.</w:t>
            </w:r>
          </w:p>
          <w:p w:rsidR="003F0A64" w:rsidRDefault="003F0A64">
            <w:pPr>
              <w:pStyle w:val="TableParagraph"/>
              <w:ind w:left="0"/>
            </w:pPr>
          </w:p>
          <w:p w:rsidR="003F0A64" w:rsidRDefault="003F0A64">
            <w:pPr>
              <w:pStyle w:val="TableParagraph"/>
              <w:ind w:left="0"/>
            </w:pPr>
          </w:p>
          <w:p w:rsidR="003F0A64" w:rsidRDefault="003F0A64">
            <w:pPr>
              <w:pStyle w:val="TableParagraph"/>
              <w:ind w:left="0"/>
            </w:pPr>
            <w:r>
              <w:t>To replace tired and faint playground markings .</w:t>
            </w:r>
          </w:p>
        </w:tc>
        <w:tc>
          <w:tcPr>
            <w:tcW w:w="1616" w:type="dxa"/>
            <w:tcBorders>
              <w:bottom w:val="single" w:sz="12" w:space="0" w:color="231F20"/>
            </w:tcBorders>
          </w:tcPr>
          <w:p w:rsidR="00C711A4" w:rsidRDefault="00C711A4">
            <w:pPr>
              <w:pStyle w:val="TableParagraph"/>
              <w:ind w:left="0"/>
              <w:rPr>
                <w:rFonts w:asciiTheme="minorHAnsi" w:hAnsiTheme="minorHAnsi" w:cstheme="minorHAnsi"/>
              </w:rPr>
            </w:pPr>
            <w:r>
              <w:rPr>
                <w:rFonts w:asciiTheme="minorHAnsi" w:hAnsiTheme="minorHAnsi" w:cstheme="minorHAnsi"/>
              </w:rPr>
              <w:t>£500</w:t>
            </w:r>
          </w:p>
          <w:p w:rsidR="003F0A64" w:rsidRDefault="003F0A64">
            <w:pPr>
              <w:pStyle w:val="TableParagraph"/>
              <w:ind w:left="0"/>
              <w:rPr>
                <w:rFonts w:asciiTheme="minorHAnsi" w:hAnsiTheme="minorHAnsi" w:cstheme="minorHAnsi"/>
              </w:rPr>
            </w:pPr>
          </w:p>
          <w:p w:rsidR="003F0A64" w:rsidRDefault="003F0A64">
            <w:pPr>
              <w:pStyle w:val="TableParagraph"/>
              <w:ind w:left="0"/>
              <w:rPr>
                <w:rFonts w:asciiTheme="minorHAnsi" w:hAnsiTheme="minorHAnsi" w:cstheme="minorHAnsi"/>
              </w:rPr>
            </w:pPr>
          </w:p>
          <w:p w:rsidR="003F0A64" w:rsidRDefault="003F0A64">
            <w:pPr>
              <w:pStyle w:val="TableParagraph"/>
              <w:ind w:left="0"/>
              <w:rPr>
                <w:rFonts w:asciiTheme="minorHAnsi" w:hAnsiTheme="minorHAnsi" w:cstheme="minorHAnsi"/>
              </w:rPr>
            </w:pPr>
          </w:p>
          <w:p w:rsidR="003F0A64" w:rsidRDefault="003F0A64">
            <w:pPr>
              <w:pStyle w:val="TableParagraph"/>
              <w:ind w:left="0"/>
              <w:rPr>
                <w:rFonts w:asciiTheme="minorHAnsi" w:hAnsiTheme="minorHAnsi" w:cstheme="minorHAnsi"/>
              </w:rPr>
            </w:pPr>
            <w:r>
              <w:rPr>
                <w:rFonts w:asciiTheme="minorHAnsi" w:hAnsiTheme="minorHAnsi" w:cstheme="minorHAnsi"/>
              </w:rPr>
              <w:t>£3247</w:t>
            </w:r>
          </w:p>
        </w:tc>
        <w:tc>
          <w:tcPr>
            <w:tcW w:w="3307" w:type="dxa"/>
            <w:tcBorders>
              <w:bottom w:val="single" w:sz="12" w:space="0" w:color="231F20"/>
            </w:tcBorders>
          </w:tcPr>
          <w:p w:rsidR="00C711A4" w:rsidRDefault="00C711A4">
            <w:pPr>
              <w:pStyle w:val="TableParagraph"/>
              <w:ind w:left="0"/>
              <w:rPr>
                <w:rFonts w:asciiTheme="minorHAnsi" w:hAnsiTheme="minorHAnsi" w:cstheme="minorHAnsi"/>
              </w:rPr>
            </w:pPr>
            <w:r>
              <w:rPr>
                <w:rFonts w:asciiTheme="minorHAnsi" w:hAnsiTheme="minorHAnsi" w:cstheme="minorHAnsi"/>
              </w:rPr>
              <w:t xml:space="preserve">Children will participating and enjoying more active lunch times. </w:t>
            </w:r>
          </w:p>
        </w:tc>
        <w:tc>
          <w:tcPr>
            <w:tcW w:w="3134" w:type="dxa"/>
            <w:tcBorders>
              <w:bottom w:val="single" w:sz="12" w:space="0" w:color="231F20"/>
            </w:tcBorders>
          </w:tcPr>
          <w:p w:rsidR="00C711A4" w:rsidRDefault="00C711A4">
            <w:pPr>
              <w:pStyle w:val="TableParagraph"/>
              <w:ind w:left="0"/>
              <w:rPr>
                <w:rFonts w:asciiTheme="minorHAnsi" w:hAnsiTheme="minorHAnsi" w:cstheme="minorHAnsi"/>
              </w:rPr>
            </w:pPr>
            <w:r>
              <w:rPr>
                <w:rFonts w:asciiTheme="minorHAnsi" w:hAnsiTheme="minorHAnsi" w:cstheme="minorHAnsi"/>
              </w:rPr>
              <w:t>Replacement of consumerable will need to be met through normal school budget post withdrawal of Sports Funding.</w:t>
            </w:r>
          </w:p>
        </w:tc>
      </w:tr>
      <w:tr w:rsidR="00E87370">
        <w:trPr>
          <w:trHeight w:val="315"/>
        </w:trPr>
        <w:tc>
          <w:tcPr>
            <w:tcW w:w="12243" w:type="dxa"/>
            <w:gridSpan w:val="4"/>
            <w:vMerge w:val="restart"/>
            <w:tcBorders>
              <w:top w:val="single" w:sz="12" w:space="0" w:color="231F20"/>
            </w:tcBorders>
          </w:tcPr>
          <w:p w:rsidR="00E87370" w:rsidRDefault="00631FE3">
            <w:pPr>
              <w:pStyle w:val="TableParagraph"/>
              <w:spacing w:before="16"/>
              <w:rPr>
                <w:sz w:val="24"/>
              </w:rPr>
            </w:pPr>
            <w:r>
              <w:rPr>
                <w:b/>
                <w:color w:val="8F53A1"/>
                <w:sz w:val="24"/>
              </w:rPr>
              <w:t xml:space="preserve">Key indicator 2: </w:t>
            </w:r>
            <w:r>
              <w:rPr>
                <w:color w:val="8F53A1"/>
                <w:sz w:val="24"/>
              </w:rPr>
              <w:t>The profile of PESSPA being raised across the school as a tool for whole school improvement</w:t>
            </w:r>
          </w:p>
        </w:tc>
        <w:tc>
          <w:tcPr>
            <w:tcW w:w="3134" w:type="dxa"/>
            <w:tcBorders>
              <w:top w:val="single" w:sz="12" w:space="0" w:color="231F20"/>
            </w:tcBorders>
          </w:tcPr>
          <w:p w:rsidR="00E87370" w:rsidRDefault="00631FE3">
            <w:pPr>
              <w:pStyle w:val="TableParagraph"/>
              <w:spacing w:before="16" w:line="279" w:lineRule="exact"/>
              <w:ind w:left="48" w:right="83"/>
              <w:jc w:val="center"/>
              <w:rPr>
                <w:sz w:val="24"/>
              </w:rPr>
            </w:pPr>
            <w:r>
              <w:rPr>
                <w:color w:val="231F20"/>
                <w:sz w:val="24"/>
              </w:rPr>
              <w:t>Percentage of total allocation:</w:t>
            </w:r>
          </w:p>
        </w:tc>
      </w:tr>
      <w:tr w:rsidR="00E87370">
        <w:trPr>
          <w:trHeight w:val="320"/>
        </w:trPr>
        <w:tc>
          <w:tcPr>
            <w:tcW w:w="12243" w:type="dxa"/>
            <w:gridSpan w:val="4"/>
            <w:vMerge/>
            <w:tcBorders>
              <w:top w:val="nil"/>
            </w:tcBorders>
          </w:tcPr>
          <w:p w:rsidR="00E87370" w:rsidRDefault="00E87370">
            <w:pPr>
              <w:rPr>
                <w:sz w:val="2"/>
                <w:szCs w:val="2"/>
              </w:rPr>
            </w:pPr>
          </w:p>
        </w:tc>
        <w:tc>
          <w:tcPr>
            <w:tcW w:w="3134" w:type="dxa"/>
          </w:tcPr>
          <w:p w:rsidR="00E87370" w:rsidRDefault="00631FE3">
            <w:pPr>
              <w:pStyle w:val="TableParagraph"/>
              <w:spacing w:before="21" w:line="279" w:lineRule="exact"/>
              <w:ind w:left="21"/>
              <w:jc w:val="center"/>
              <w:rPr>
                <w:sz w:val="24"/>
              </w:rPr>
            </w:pPr>
            <w:r>
              <w:rPr>
                <w:color w:val="231F20"/>
                <w:sz w:val="24"/>
              </w:rPr>
              <w:t>%</w:t>
            </w:r>
          </w:p>
        </w:tc>
      </w:tr>
      <w:tr w:rsidR="00E87370">
        <w:trPr>
          <w:trHeight w:val="405"/>
        </w:trPr>
        <w:tc>
          <w:tcPr>
            <w:tcW w:w="3720" w:type="dxa"/>
          </w:tcPr>
          <w:p w:rsidR="00E87370" w:rsidRDefault="00631FE3">
            <w:pPr>
              <w:pStyle w:val="TableParagraph"/>
              <w:spacing w:before="21"/>
              <w:ind w:left="1535" w:right="1515"/>
              <w:jc w:val="center"/>
              <w:rPr>
                <w:b/>
                <w:sz w:val="24"/>
              </w:rPr>
            </w:pPr>
            <w:r>
              <w:rPr>
                <w:b/>
                <w:color w:val="231F20"/>
                <w:sz w:val="24"/>
              </w:rPr>
              <w:lastRenderedPageBreak/>
              <w:t>Intent</w:t>
            </w:r>
          </w:p>
        </w:tc>
        <w:tc>
          <w:tcPr>
            <w:tcW w:w="5216" w:type="dxa"/>
            <w:gridSpan w:val="2"/>
          </w:tcPr>
          <w:p w:rsidR="00E87370" w:rsidRDefault="00631FE3">
            <w:pPr>
              <w:pStyle w:val="TableParagraph"/>
              <w:spacing w:before="21"/>
              <w:ind w:left="1781" w:right="1760"/>
              <w:jc w:val="center"/>
              <w:rPr>
                <w:b/>
                <w:sz w:val="24"/>
              </w:rPr>
            </w:pPr>
            <w:r>
              <w:rPr>
                <w:b/>
                <w:color w:val="231F20"/>
                <w:sz w:val="24"/>
              </w:rPr>
              <w:t>Implementation</w:t>
            </w:r>
          </w:p>
        </w:tc>
        <w:tc>
          <w:tcPr>
            <w:tcW w:w="3307" w:type="dxa"/>
          </w:tcPr>
          <w:p w:rsidR="00E87370" w:rsidRDefault="00631FE3">
            <w:pPr>
              <w:pStyle w:val="TableParagraph"/>
              <w:spacing w:before="21"/>
              <w:ind w:left="1288" w:right="1268"/>
              <w:jc w:val="center"/>
              <w:rPr>
                <w:b/>
                <w:sz w:val="24"/>
              </w:rPr>
            </w:pPr>
            <w:r>
              <w:rPr>
                <w:b/>
                <w:color w:val="231F20"/>
                <w:sz w:val="24"/>
              </w:rPr>
              <w:t>Impact</w:t>
            </w:r>
          </w:p>
        </w:tc>
        <w:tc>
          <w:tcPr>
            <w:tcW w:w="3134" w:type="dxa"/>
          </w:tcPr>
          <w:p w:rsidR="00E87370" w:rsidRDefault="00E87370">
            <w:pPr>
              <w:pStyle w:val="TableParagraph"/>
              <w:ind w:left="0"/>
              <w:rPr>
                <w:rFonts w:ascii="Times New Roman"/>
                <w:sz w:val="24"/>
              </w:rPr>
            </w:pPr>
          </w:p>
        </w:tc>
      </w:tr>
      <w:tr w:rsidR="00E87370">
        <w:trPr>
          <w:trHeight w:val="1472"/>
        </w:trPr>
        <w:tc>
          <w:tcPr>
            <w:tcW w:w="3720" w:type="dxa"/>
          </w:tcPr>
          <w:p w:rsidR="00E87370" w:rsidRDefault="00631FE3">
            <w:pPr>
              <w:pStyle w:val="TableParagraph"/>
              <w:spacing w:before="26" w:line="235" w:lineRule="auto"/>
              <w:rPr>
                <w:sz w:val="24"/>
              </w:rPr>
            </w:pPr>
            <w:r>
              <w:rPr>
                <w:color w:val="231F20"/>
                <w:sz w:val="24"/>
              </w:rPr>
              <w:t>Your school focus should be clear what you want the pupils to know and be able to do and about</w:t>
            </w:r>
          </w:p>
          <w:p w:rsidR="00E87370" w:rsidRDefault="00631FE3">
            <w:pPr>
              <w:pStyle w:val="TableParagraph"/>
              <w:spacing w:line="289" w:lineRule="exact"/>
              <w:rPr>
                <w:sz w:val="24"/>
              </w:rPr>
            </w:pPr>
            <w:r>
              <w:rPr>
                <w:color w:val="231F20"/>
                <w:sz w:val="24"/>
              </w:rPr>
              <w:t>what they need to learn and to</w:t>
            </w:r>
          </w:p>
          <w:p w:rsidR="00E87370" w:rsidRDefault="00631FE3">
            <w:pPr>
              <w:pStyle w:val="TableParagraph"/>
              <w:spacing w:line="276" w:lineRule="exact"/>
              <w:rPr>
                <w:sz w:val="24"/>
              </w:rPr>
            </w:pPr>
            <w:r>
              <w:rPr>
                <w:color w:val="231F20"/>
                <w:sz w:val="24"/>
              </w:rPr>
              <w:t>consolidate through practice:</w:t>
            </w:r>
          </w:p>
        </w:tc>
        <w:tc>
          <w:tcPr>
            <w:tcW w:w="3600" w:type="dxa"/>
          </w:tcPr>
          <w:p w:rsidR="00E87370" w:rsidRDefault="00631FE3">
            <w:pPr>
              <w:pStyle w:val="TableParagraph"/>
              <w:spacing w:before="26" w:line="235" w:lineRule="auto"/>
              <w:rPr>
                <w:sz w:val="24"/>
              </w:rPr>
            </w:pPr>
            <w:r>
              <w:rPr>
                <w:color w:val="231F20"/>
                <w:sz w:val="24"/>
              </w:rPr>
              <w:t>Make sure your actions to achieve are linked to your intentions:</w:t>
            </w:r>
          </w:p>
        </w:tc>
        <w:tc>
          <w:tcPr>
            <w:tcW w:w="1616" w:type="dxa"/>
          </w:tcPr>
          <w:p w:rsidR="00E87370" w:rsidRDefault="00631FE3">
            <w:pPr>
              <w:pStyle w:val="TableParagraph"/>
              <w:spacing w:before="26" w:line="235" w:lineRule="auto"/>
              <w:rPr>
                <w:sz w:val="24"/>
              </w:rPr>
            </w:pPr>
            <w:r>
              <w:rPr>
                <w:color w:val="231F20"/>
                <w:sz w:val="24"/>
              </w:rPr>
              <w:t>Funding allocated:</w:t>
            </w:r>
          </w:p>
        </w:tc>
        <w:tc>
          <w:tcPr>
            <w:tcW w:w="3307" w:type="dxa"/>
          </w:tcPr>
          <w:p w:rsidR="00E87370" w:rsidRDefault="00631FE3">
            <w:pPr>
              <w:pStyle w:val="TableParagraph"/>
              <w:spacing w:before="26" w:line="235" w:lineRule="auto"/>
              <w:ind w:right="267"/>
              <w:rPr>
                <w:sz w:val="24"/>
              </w:rPr>
            </w:pPr>
            <w:r>
              <w:rPr>
                <w:color w:val="231F20"/>
                <w:sz w:val="24"/>
              </w:rPr>
              <w:t>Evidence of impact: what do pupils now know and what can they now do? What has changed?:</w:t>
            </w:r>
          </w:p>
        </w:tc>
        <w:tc>
          <w:tcPr>
            <w:tcW w:w="3134" w:type="dxa"/>
          </w:tcPr>
          <w:p w:rsidR="00E87370" w:rsidRDefault="00631FE3">
            <w:pPr>
              <w:pStyle w:val="TableParagraph"/>
              <w:spacing w:before="26" w:line="235" w:lineRule="auto"/>
              <w:rPr>
                <w:sz w:val="24"/>
              </w:rPr>
            </w:pPr>
            <w:r>
              <w:rPr>
                <w:color w:val="231F20"/>
                <w:sz w:val="24"/>
              </w:rPr>
              <w:t>Sustainability and suggested next steps:</w:t>
            </w:r>
          </w:p>
        </w:tc>
      </w:tr>
      <w:tr w:rsidR="00E87370">
        <w:trPr>
          <w:trHeight w:val="1690"/>
        </w:trPr>
        <w:tc>
          <w:tcPr>
            <w:tcW w:w="3720" w:type="dxa"/>
          </w:tcPr>
          <w:p w:rsidR="00E87370" w:rsidRDefault="00832435">
            <w:pPr>
              <w:pStyle w:val="TableParagraph"/>
              <w:ind w:left="0"/>
              <w:rPr>
                <w:rFonts w:ascii="Times New Roman"/>
                <w:sz w:val="24"/>
              </w:rPr>
            </w:pPr>
            <w:r>
              <w:t>The profile of PE and sport being raised across the school as a tool for whole school improvement.</w:t>
            </w:r>
          </w:p>
        </w:tc>
        <w:tc>
          <w:tcPr>
            <w:tcW w:w="3600" w:type="dxa"/>
          </w:tcPr>
          <w:p w:rsidR="00E87370" w:rsidRDefault="00832435" w:rsidP="00832435">
            <w:pPr>
              <w:pStyle w:val="TableParagraph"/>
              <w:ind w:left="0"/>
              <w:rPr>
                <w:rFonts w:ascii="Times New Roman"/>
                <w:sz w:val="24"/>
              </w:rPr>
            </w:pPr>
            <w:r>
              <w:t xml:space="preserve">Children to see evidence of their sporting activities around the school with pictures and display £0 PE board was updated twice in the school year, showing pictures and achievements of the children. We would like to see more children taking part in sports festivals representing the school. </w:t>
            </w:r>
          </w:p>
        </w:tc>
        <w:tc>
          <w:tcPr>
            <w:tcW w:w="1616" w:type="dxa"/>
          </w:tcPr>
          <w:p w:rsidR="00E87370" w:rsidRDefault="00832435">
            <w:pPr>
              <w:pStyle w:val="TableParagraph"/>
              <w:ind w:left="0"/>
              <w:rPr>
                <w:rFonts w:ascii="Times New Roman"/>
                <w:sz w:val="24"/>
              </w:rPr>
            </w:pPr>
            <w:r>
              <w:rPr>
                <w:rFonts w:ascii="Times New Roman"/>
                <w:sz w:val="24"/>
              </w:rPr>
              <w:t>£</w:t>
            </w:r>
            <w:r>
              <w:rPr>
                <w:rFonts w:ascii="Times New Roman"/>
                <w:sz w:val="24"/>
              </w:rPr>
              <w:t>0</w:t>
            </w:r>
          </w:p>
        </w:tc>
        <w:tc>
          <w:tcPr>
            <w:tcW w:w="3307" w:type="dxa"/>
          </w:tcPr>
          <w:p w:rsidR="00E87370" w:rsidRDefault="00832435">
            <w:pPr>
              <w:pStyle w:val="TableParagraph"/>
              <w:ind w:left="0"/>
            </w:pPr>
            <w:r>
              <w:t>PE board was updated twice in the school year, showing pictures and achievements of the children.</w:t>
            </w:r>
          </w:p>
          <w:p w:rsidR="00832435" w:rsidRDefault="00832435">
            <w:pPr>
              <w:pStyle w:val="TableParagraph"/>
              <w:ind w:left="0"/>
            </w:pPr>
          </w:p>
          <w:p w:rsidR="00832435" w:rsidRDefault="00832435">
            <w:pPr>
              <w:pStyle w:val="TableParagraph"/>
              <w:ind w:left="0"/>
              <w:rPr>
                <w:rFonts w:ascii="Times New Roman"/>
                <w:sz w:val="24"/>
              </w:rPr>
            </w:pPr>
            <w:r>
              <w:t>Children are also celebrated and rewarded for their sporting achievements.</w:t>
            </w:r>
          </w:p>
        </w:tc>
        <w:tc>
          <w:tcPr>
            <w:tcW w:w="3134" w:type="dxa"/>
          </w:tcPr>
          <w:p w:rsidR="00E87370" w:rsidRDefault="00E87370">
            <w:pPr>
              <w:pStyle w:val="TableParagraph"/>
              <w:ind w:left="0"/>
              <w:rPr>
                <w:rFonts w:ascii="Times New Roman"/>
                <w:sz w:val="24"/>
              </w:rPr>
            </w:pPr>
          </w:p>
        </w:tc>
      </w:tr>
      <w:tr w:rsidR="00832435">
        <w:trPr>
          <w:trHeight w:val="1690"/>
        </w:trPr>
        <w:tc>
          <w:tcPr>
            <w:tcW w:w="3720" w:type="dxa"/>
          </w:tcPr>
          <w:p w:rsidR="00832435" w:rsidRDefault="00832435">
            <w:pPr>
              <w:pStyle w:val="TableParagraph"/>
              <w:ind w:left="0"/>
            </w:pPr>
            <w:r>
              <w:t>To ensure that pupils are physically as well as mentally well and ready to learn.</w:t>
            </w:r>
          </w:p>
        </w:tc>
        <w:tc>
          <w:tcPr>
            <w:tcW w:w="3600" w:type="dxa"/>
          </w:tcPr>
          <w:p w:rsidR="00832435" w:rsidRDefault="00832435" w:rsidP="00832435">
            <w:pPr>
              <w:pStyle w:val="TableParagraph"/>
              <w:ind w:left="0"/>
            </w:pPr>
            <w:r>
              <w:t xml:space="preserve">Contribution of half cost of Jigsaw PSHE scheme as links to physical and mental well being. </w:t>
            </w:r>
          </w:p>
        </w:tc>
        <w:tc>
          <w:tcPr>
            <w:tcW w:w="1616" w:type="dxa"/>
          </w:tcPr>
          <w:p w:rsidR="00832435" w:rsidRDefault="00832435">
            <w:pPr>
              <w:pStyle w:val="TableParagraph"/>
              <w:ind w:left="0"/>
              <w:rPr>
                <w:rFonts w:ascii="Times New Roman"/>
                <w:sz w:val="24"/>
              </w:rPr>
            </w:pPr>
            <w:r>
              <w:rPr>
                <w:rFonts w:ascii="Times New Roman"/>
                <w:sz w:val="24"/>
              </w:rPr>
              <w:t>£</w:t>
            </w:r>
            <w:r>
              <w:rPr>
                <w:rFonts w:ascii="Times New Roman"/>
                <w:sz w:val="24"/>
              </w:rPr>
              <w:t>500</w:t>
            </w:r>
          </w:p>
        </w:tc>
        <w:tc>
          <w:tcPr>
            <w:tcW w:w="3307" w:type="dxa"/>
          </w:tcPr>
          <w:p w:rsidR="00832435" w:rsidRDefault="00832435">
            <w:pPr>
              <w:pStyle w:val="TableParagraph"/>
              <w:ind w:left="0"/>
            </w:pPr>
            <w:r>
              <w:t>Children will feel physically and mentally well.</w:t>
            </w:r>
          </w:p>
          <w:p w:rsidR="00832435" w:rsidRDefault="00832435">
            <w:pPr>
              <w:pStyle w:val="TableParagraph"/>
              <w:ind w:left="0"/>
            </w:pPr>
          </w:p>
          <w:p w:rsidR="00832435" w:rsidRDefault="00832435">
            <w:pPr>
              <w:pStyle w:val="TableParagraph"/>
              <w:ind w:left="0"/>
            </w:pPr>
            <w:r>
              <w:t xml:space="preserve">Children will be able to engage in classroom learning as they will be ready to learn. </w:t>
            </w:r>
          </w:p>
        </w:tc>
        <w:tc>
          <w:tcPr>
            <w:tcW w:w="3134" w:type="dxa"/>
          </w:tcPr>
          <w:p w:rsidR="00832435" w:rsidRDefault="00832435">
            <w:pPr>
              <w:pStyle w:val="TableParagraph"/>
              <w:ind w:left="0"/>
              <w:rPr>
                <w:rFonts w:ascii="Times New Roman"/>
                <w:sz w:val="24"/>
              </w:rPr>
            </w:pPr>
          </w:p>
        </w:tc>
      </w:tr>
    </w:tbl>
    <w:p w:rsidR="00E87370" w:rsidRDefault="00E87370">
      <w:pPr>
        <w:rPr>
          <w:rFonts w:ascii="Times New Roman"/>
          <w:sz w:val="24"/>
        </w:rPr>
        <w:sectPr w:rsidR="00E87370">
          <w:headerReference w:type="default" r:id="rId14"/>
          <w:footerReference w:type="default" r:id="rId15"/>
          <w:pgSz w:w="16840" w:h="11910" w:orient="landscape"/>
          <w:pgMar w:top="4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E87370">
        <w:trPr>
          <w:trHeight w:val="383"/>
        </w:trPr>
        <w:tc>
          <w:tcPr>
            <w:tcW w:w="12302" w:type="dxa"/>
            <w:gridSpan w:val="4"/>
            <w:vMerge w:val="restart"/>
          </w:tcPr>
          <w:p w:rsidR="00E87370" w:rsidRDefault="00631FE3">
            <w:pPr>
              <w:pStyle w:val="TableParagraph"/>
              <w:spacing w:line="257" w:lineRule="exact"/>
              <w:ind w:left="28"/>
              <w:rPr>
                <w:sz w:val="24"/>
              </w:rPr>
            </w:pPr>
            <w:r>
              <w:rPr>
                <w:b/>
                <w:color w:val="8F53A1"/>
                <w:sz w:val="24"/>
              </w:rPr>
              <w:lastRenderedPageBreak/>
              <w:t xml:space="preserve">Key indicator 3: </w:t>
            </w:r>
            <w:r>
              <w:rPr>
                <w:color w:val="8F53A1"/>
                <w:sz w:val="24"/>
              </w:rPr>
              <w:t>Increased confidence, knowledge and skills of all staff in teaching PE and sport</w:t>
            </w:r>
          </w:p>
        </w:tc>
        <w:tc>
          <w:tcPr>
            <w:tcW w:w="3076" w:type="dxa"/>
          </w:tcPr>
          <w:p w:rsidR="00E87370" w:rsidRDefault="00631FE3">
            <w:pPr>
              <w:pStyle w:val="TableParagraph"/>
              <w:spacing w:line="257" w:lineRule="exact"/>
              <w:ind w:left="28"/>
              <w:rPr>
                <w:sz w:val="24"/>
              </w:rPr>
            </w:pPr>
            <w:r>
              <w:rPr>
                <w:color w:val="231F20"/>
                <w:sz w:val="24"/>
              </w:rPr>
              <w:t>Percentage of total allocation:</w:t>
            </w:r>
          </w:p>
        </w:tc>
      </w:tr>
      <w:tr w:rsidR="00E87370">
        <w:trPr>
          <w:trHeight w:val="291"/>
        </w:trPr>
        <w:tc>
          <w:tcPr>
            <w:tcW w:w="12302" w:type="dxa"/>
            <w:gridSpan w:val="4"/>
            <w:vMerge/>
            <w:tcBorders>
              <w:top w:val="nil"/>
            </w:tcBorders>
          </w:tcPr>
          <w:p w:rsidR="00E87370" w:rsidRDefault="00E87370">
            <w:pPr>
              <w:rPr>
                <w:sz w:val="2"/>
                <w:szCs w:val="2"/>
              </w:rPr>
            </w:pPr>
          </w:p>
        </w:tc>
        <w:tc>
          <w:tcPr>
            <w:tcW w:w="3076" w:type="dxa"/>
          </w:tcPr>
          <w:p w:rsidR="00E87370" w:rsidRDefault="00631FE3">
            <w:pPr>
              <w:pStyle w:val="TableParagraph"/>
              <w:spacing w:line="257" w:lineRule="exact"/>
              <w:ind w:left="20"/>
              <w:jc w:val="center"/>
              <w:rPr>
                <w:sz w:val="24"/>
              </w:rPr>
            </w:pPr>
            <w:r>
              <w:rPr>
                <w:color w:val="231F20"/>
                <w:sz w:val="24"/>
              </w:rPr>
              <w:t>%</w:t>
            </w:r>
          </w:p>
        </w:tc>
      </w:tr>
      <w:tr w:rsidR="00E87370">
        <w:trPr>
          <w:trHeight w:val="405"/>
        </w:trPr>
        <w:tc>
          <w:tcPr>
            <w:tcW w:w="3758" w:type="dxa"/>
          </w:tcPr>
          <w:p w:rsidR="00E87370" w:rsidRDefault="00631FE3">
            <w:pPr>
              <w:pStyle w:val="TableParagraph"/>
              <w:spacing w:before="16"/>
              <w:ind w:left="1554" w:right="1534"/>
              <w:jc w:val="center"/>
              <w:rPr>
                <w:b/>
                <w:sz w:val="24"/>
              </w:rPr>
            </w:pPr>
            <w:r>
              <w:rPr>
                <w:b/>
                <w:color w:val="231F20"/>
                <w:sz w:val="24"/>
              </w:rPr>
              <w:t>Intent</w:t>
            </w:r>
          </w:p>
        </w:tc>
        <w:tc>
          <w:tcPr>
            <w:tcW w:w="5121" w:type="dxa"/>
            <w:gridSpan w:val="2"/>
          </w:tcPr>
          <w:p w:rsidR="00E87370" w:rsidRDefault="00631FE3">
            <w:pPr>
              <w:pStyle w:val="TableParagraph"/>
              <w:spacing w:before="16"/>
              <w:ind w:left="1733" w:right="1712"/>
              <w:jc w:val="center"/>
              <w:rPr>
                <w:b/>
                <w:sz w:val="24"/>
              </w:rPr>
            </w:pPr>
            <w:r>
              <w:rPr>
                <w:b/>
                <w:color w:val="231F20"/>
                <w:sz w:val="24"/>
              </w:rPr>
              <w:t>Implementation</w:t>
            </w:r>
          </w:p>
        </w:tc>
        <w:tc>
          <w:tcPr>
            <w:tcW w:w="3423" w:type="dxa"/>
          </w:tcPr>
          <w:p w:rsidR="00E87370" w:rsidRDefault="00631FE3">
            <w:pPr>
              <w:pStyle w:val="TableParagraph"/>
              <w:spacing w:before="16"/>
              <w:ind w:left="1346" w:right="1325"/>
              <w:jc w:val="center"/>
              <w:rPr>
                <w:b/>
                <w:sz w:val="24"/>
              </w:rPr>
            </w:pPr>
            <w:r>
              <w:rPr>
                <w:b/>
                <w:color w:val="231F20"/>
                <w:sz w:val="24"/>
              </w:rPr>
              <w:t>Impact</w:t>
            </w:r>
          </w:p>
        </w:tc>
        <w:tc>
          <w:tcPr>
            <w:tcW w:w="3076" w:type="dxa"/>
          </w:tcPr>
          <w:p w:rsidR="00E87370" w:rsidRDefault="00E87370">
            <w:pPr>
              <w:pStyle w:val="TableParagraph"/>
              <w:ind w:left="0"/>
              <w:rPr>
                <w:rFonts w:ascii="Times New Roman"/>
                <w:sz w:val="24"/>
              </w:rPr>
            </w:pPr>
          </w:p>
        </w:tc>
      </w:tr>
      <w:tr w:rsidR="00E87370">
        <w:trPr>
          <w:trHeight w:val="334"/>
        </w:trPr>
        <w:tc>
          <w:tcPr>
            <w:tcW w:w="3758" w:type="dxa"/>
            <w:tcBorders>
              <w:bottom w:val="nil"/>
            </w:tcBorders>
          </w:tcPr>
          <w:p w:rsidR="00E87370" w:rsidRPr="00833958" w:rsidRDefault="00631FE3">
            <w:pPr>
              <w:pStyle w:val="TableParagraph"/>
              <w:spacing w:before="16"/>
              <w:rPr>
                <w:rFonts w:ascii="Arial" w:hAnsi="Arial" w:cs="Arial"/>
              </w:rPr>
            </w:pPr>
            <w:r w:rsidRPr="00833958">
              <w:rPr>
                <w:rFonts w:ascii="Arial" w:hAnsi="Arial" w:cs="Arial"/>
                <w:color w:val="231F20"/>
              </w:rPr>
              <w:t>Your school focus should be clear</w:t>
            </w:r>
          </w:p>
        </w:tc>
        <w:tc>
          <w:tcPr>
            <w:tcW w:w="3458" w:type="dxa"/>
            <w:tcBorders>
              <w:bottom w:val="nil"/>
            </w:tcBorders>
          </w:tcPr>
          <w:p w:rsidR="00E87370" w:rsidRPr="00833958" w:rsidRDefault="00631FE3">
            <w:pPr>
              <w:pStyle w:val="TableParagraph"/>
              <w:spacing w:before="16"/>
              <w:rPr>
                <w:rFonts w:ascii="Arial" w:hAnsi="Arial" w:cs="Arial"/>
              </w:rPr>
            </w:pPr>
            <w:r w:rsidRPr="00833958">
              <w:rPr>
                <w:rFonts w:ascii="Arial" w:hAnsi="Arial" w:cs="Arial"/>
                <w:color w:val="231F20"/>
              </w:rPr>
              <w:t>Make sure your actions to</w:t>
            </w:r>
          </w:p>
        </w:tc>
        <w:tc>
          <w:tcPr>
            <w:tcW w:w="1663" w:type="dxa"/>
            <w:tcBorders>
              <w:bottom w:val="nil"/>
            </w:tcBorders>
          </w:tcPr>
          <w:p w:rsidR="00E87370" w:rsidRPr="00833958" w:rsidRDefault="00631FE3">
            <w:pPr>
              <w:pStyle w:val="TableParagraph"/>
              <w:spacing w:before="16"/>
              <w:rPr>
                <w:rFonts w:ascii="Arial" w:hAnsi="Arial" w:cs="Arial"/>
              </w:rPr>
            </w:pPr>
            <w:r w:rsidRPr="00833958">
              <w:rPr>
                <w:rFonts w:ascii="Arial" w:hAnsi="Arial" w:cs="Arial"/>
                <w:color w:val="231F20"/>
              </w:rPr>
              <w:t>Funding</w:t>
            </w:r>
          </w:p>
        </w:tc>
        <w:tc>
          <w:tcPr>
            <w:tcW w:w="3423" w:type="dxa"/>
            <w:tcBorders>
              <w:bottom w:val="nil"/>
            </w:tcBorders>
          </w:tcPr>
          <w:p w:rsidR="00E87370" w:rsidRPr="00833958" w:rsidRDefault="00631FE3">
            <w:pPr>
              <w:pStyle w:val="TableParagraph"/>
              <w:spacing w:before="16"/>
              <w:rPr>
                <w:rFonts w:ascii="Arial" w:hAnsi="Arial" w:cs="Arial"/>
              </w:rPr>
            </w:pPr>
            <w:r w:rsidRPr="00833958">
              <w:rPr>
                <w:rFonts w:ascii="Arial" w:hAnsi="Arial" w:cs="Arial"/>
                <w:color w:val="231F20"/>
              </w:rPr>
              <w:t>Evidence of impact: what do</w:t>
            </w:r>
          </w:p>
        </w:tc>
        <w:tc>
          <w:tcPr>
            <w:tcW w:w="3076" w:type="dxa"/>
            <w:tcBorders>
              <w:bottom w:val="nil"/>
            </w:tcBorders>
          </w:tcPr>
          <w:p w:rsidR="00E87370" w:rsidRPr="00833958" w:rsidRDefault="00631FE3">
            <w:pPr>
              <w:pStyle w:val="TableParagraph"/>
              <w:spacing w:before="16"/>
              <w:rPr>
                <w:rFonts w:ascii="Arial" w:hAnsi="Arial" w:cs="Arial"/>
              </w:rPr>
            </w:pPr>
            <w:r w:rsidRPr="00833958">
              <w:rPr>
                <w:rFonts w:ascii="Arial" w:hAnsi="Arial" w:cs="Arial"/>
                <w:color w:val="231F20"/>
              </w:rPr>
              <w:t>Sustainability and suggested</w:t>
            </w:r>
          </w:p>
        </w:tc>
      </w:tr>
      <w:tr w:rsidR="00E87370">
        <w:trPr>
          <w:trHeight w:val="287"/>
        </w:trPr>
        <w:tc>
          <w:tcPr>
            <w:tcW w:w="3758" w:type="dxa"/>
            <w:tcBorders>
              <w:top w:val="nil"/>
              <w:bottom w:val="nil"/>
            </w:tcBorders>
          </w:tcPr>
          <w:p w:rsidR="00E87370" w:rsidRPr="00833958" w:rsidRDefault="00631FE3">
            <w:pPr>
              <w:pStyle w:val="TableParagraph"/>
              <w:spacing w:line="263" w:lineRule="exact"/>
              <w:rPr>
                <w:rFonts w:ascii="Arial" w:hAnsi="Arial" w:cs="Arial"/>
              </w:rPr>
            </w:pPr>
            <w:r w:rsidRPr="00833958">
              <w:rPr>
                <w:rFonts w:ascii="Arial" w:hAnsi="Arial" w:cs="Arial"/>
                <w:color w:val="231F20"/>
              </w:rPr>
              <w:t>what you want the pupils to know</w:t>
            </w:r>
          </w:p>
        </w:tc>
        <w:tc>
          <w:tcPr>
            <w:tcW w:w="3458" w:type="dxa"/>
            <w:tcBorders>
              <w:top w:val="nil"/>
              <w:bottom w:val="nil"/>
            </w:tcBorders>
          </w:tcPr>
          <w:p w:rsidR="00E87370" w:rsidRPr="00833958" w:rsidRDefault="00631FE3">
            <w:pPr>
              <w:pStyle w:val="TableParagraph"/>
              <w:spacing w:line="263" w:lineRule="exact"/>
              <w:rPr>
                <w:rFonts w:ascii="Arial" w:hAnsi="Arial" w:cs="Arial"/>
              </w:rPr>
            </w:pPr>
            <w:r w:rsidRPr="00833958">
              <w:rPr>
                <w:rFonts w:ascii="Arial" w:hAnsi="Arial" w:cs="Arial"/>
                <w:color w:val="231F20"/>
              </w:rPr>
              <w:t>achieve are linked to your</w:t>
            </w:r>
          </w:p>
        </w:tc>
        <w:tc>
          <w:tcPr>
            <w:tcW w:w="1663" w:type="dxa"/>
            <w:tcBorders>
              <w:top w:val="nil"/>
              <w:bottom w:val="nil"/>
            </w:tcBorders>
          </w:tcPr>
          <w:p w:rsidR="00E87370" w:rsidRPr="00833958" w:rsidRDefault="00631FE3">
            <w:pPr>
              <w:pStyle w:val="TableParagraph"/>
              <w:spacing w:line="263" w:lineRule="exact"/>
              <w:rPr>
                <w:rFonts w:ascii="Arial" w:hAnsi="Arial" w:cs="Arial"/>
              </w:rPr>
            </w:pPr>
            <w:r w:rsidRPr="00833958">
              <w:rPr>
                <w:rFonts w:ascii="Arial" w:hAnsi="Arial" w:cs="Arial"/>
                <w:color w:val="231F20"/>
              </w:rPr>
              <w:t>allocated:</w:t>
            </w:r>
          </w:p>
        </w:tc>
        <w:tc>
          <w:tcPr>
            <w:tcW w:w="3423" w:type="dxa"/>
            <w:tcBorders>
              <w:top w:val="nil"/>
              <w:bottom w:val="nil"/>
            </w:tcBorders>
          </w:tcPr>
          <w:p w:rsidR="00E87370" w:rsidRPr="00833958" w:rsidRDefault="00631FE3">
            <w:pPr>
              <w:pStyle w:val="TableParagraph"/>
              <w:spacing w:line="263" w:lineRule="exact"/>
              <w:rPr>
                <w:rFonts w:ascii="Arial" w:hAnsi="Arial" w:cs="Arial"/>
              </w:rPr>
            </w:pPr>
            <w:r w:rsidRPr="00833958">
              <w:rPr>
                <w:rFonts w:ascii="Arial" w:hAnsi="Arial" w:cs="Arial"/>
                <w:color w:val="231F20"/>
              </w:rPr>
              <w:t>pupils now know and what</w:t>
            </w:r>
          </w:p>
        </w:tc>
        <w:tc>
          <w:tcPr>
            <w:tcW w:w="3076" w:type="dxa"/>
            <w:tcBorders>
              <w:top w:val="nil"/>
              <w:bottom w:val="nil"/>
            </w:tcBorders>
          </w:tcPr>
          <w:p w:rsidR="00E87370" w:rsidRPr="00833958" w:rsidRDefault="00631FE3">
            <w:pPr>
              <w:pStyle w:val="TableParagraph"/>
              <w:spacing w:line="263" w:lineRule="exact"/>
              <w:rPr>
                <w:rFonts w:ascii="Arial" w:hAnsi="Arial" w:cs="Arial"/>
              </w:rPr>
            </w:pPr>
            <w:r w:rsidRPr="00833958">
              <w:rPr>
                <w:rFonts w:ascii="Arial" w:hAnsi="Arial" w:cs="Arial"/>
                <w:color w:val="231F20"/>
              </w:rPr>
              <w:t>next steps:</w:t>
            </w:r>
          </w:p>
        </w:tc>
      </w:tr>
      <w:tr w:rsidR="00E87370">
        <w:trPr>
          <w:trHeight w:val="287"/>
        </w:trPr>
        <w:tc>
          <w:tcPr>
            <w:tcW w:w="3758" w:type="dxa"/>
            <w:tcBorders>
              <w:top w:val="nil"/>
              <w:bottom w:val="nil"/>
            </w:tcBorders>
          </w:tcPr>
          <w:p w:rsidR="00E87370" w:rsidRPr="00833958" w:rsidRDefault="00631FE3">
            <w:pPr>
              <w:pStyle w:val="TableParagraph"/>
              <w:spacing w:line="263" w:lineRule="exact"/>
              <w:rPr>
                <w:rFonts w:ascii="Arial" w:hAnsi="Arial" w:cs="Arial"/>
              </w:rPr>
            </w:pPr>
            <w:r w:rsidRPr="00833958">
              <w:rPr>
                <w:rFonts w:ascii="Arial" w:hAnsi="Arial" w:cs="Arial"/>
                <w:color w:val="231F20"/>
              </w:rPr>
              <w:t>and be able to do and about</w:t>
            </w:r>
          </w:p>
        </w:tc>
        <w:tc>
          <w:tcPr>
            <w:tcW w:w="3458" w:type="dxa"/>
            <w:tcBorders>
              <w:top w:val="nil"/>
              <w:bottom w:val="nil"/>
            </w:tcBorders>
          </w:tcPr>
          <w:p w:rsidR="00E87370" w:rsidRPr="00833958" w:rsidRDefault="00631FE3">
            <w:pPr>
              <w:pStyle w:val="TableParagraph"/>
              <w:spacing w:line="263" w:lineRule="exact"/>
              <w:rPr>
                <w:rFonts w:ascii="Arial" w:hAnsi="Arial" w:cs="Arial"/>
              </w:rPr>
            </w:pPr>
            <w:r w:rsidRPr="00833958">
              <w:rPr>
                <w:rFonts w:ascii="Arial" w:hAnsi="Arial" w:cs="Arial"/>
                <w:color w:val="231F20"/>
              </w:rPr>
              <w:t>intentions:</w:t>
            </w:r>
          </w:p>
        </w:tc>
        <w:tc>
          <w:tcPr>
            <w:tcW w:w="1663" w:type="dxa"/>
            <w:tcBorders>
              <w:top w:val="nil"/>
              <w:bottom w:val="nil"/>
            </w:tcBorders>
          </w:tcPr>
          <w:p w:rsidR="00E87370" w:rsidRPr="00833958" w:rsidRDefault="00E87370">
            <w:pPr>
              <w:pStyle w:val="TableParagraph"/>
              <w:ind w:left="0"/>
              <w:rPr>
                <w:rFonts w:ascii="Arial" w:hAnsi="Arial" w:cs="Arial"/>
              </w:rPr>
            </w:pPr>
          </w:p>
        </w:tc>
        <w:tc>
          <w:tcPr>
            <w:tcW w:w="3423" w:type="dxa"/>
            <w:tcBorders>
              <w:top w:val="nil"/>
              <w:bottom w:val="nil"/>
            </w:tcBorders>
          </w:tcPr>
          <w:p w:rsidR="00E87370" w:rsidRPr="00833958" w:rsidRDefault="00631FE3">
            <w:pPr>
              <w:pStyle w:val="TableParagraph"/>
              <w:spacing w:line="263" w:lineRule="exact"/>
              <w:rPr>
                <w:rFonts w:ascii="Arial" w:hAnsi="Arial" w:cs="Arial"/>
              </w:rPr>
            </w:pPr>
            <w:r w:rsidRPr="00833958">
              <w:rPr>
                <w:rFonts w:ascii="Arial" w:hAnsi="Arial" w:cs="Arial"/>
                <w:color w:val="231F20"/>
              </w:rPr>
              <w:t>can they now do? What has</w:t>
            </w:r>
          </w:p>
        </w:tc>
        <w:tc>
          <w:tcPr>
            <w:tcW w:w="3076" w:type="dxa"/>
            <w:tcBorders>
              <w:top w:val="nil"/>
              <w:bottom w:val="nil"/>
            </w:tcBorders>
          </w:tcPr>
          <w:p w:rsidR="00E87370" w:rsidRPr="00833958" w:rsidRDefault="00E87370">
            <w:pPr>
              <w:pStyle w:val="TableParagraph"/>
              <w:ind w:left="0"/>
              <w:rPr>
                <w:rFonts w:ascii="Arial" w:hAnsi="Arial" w:cs="Arial"/>
              </w:rPr>
            </w:pPr>
          </w:p>
        </w:tc>
      </w:tr>
      <w:tr w:rsidR="00E87370">
        <w:trPr>
          <w:trHeight w:val="287"/>
        </w:trPr>
        <w:tc>
          <w:tcPr>
            <w:tcW w:w="3758" w:type="dxa"/>
            <w:tcBorders>
              <w:top w:val="nil"/>
              <w:bottom w:val="nil"/>
            </w:tcBorders>
          </w:tcPr>
          <w:p w:rsidR="00E87370" w:rsidRPr="00833958" w:rsidRDefault="00631FE3">
            <w:pPr>
              <w:pStyle w:val="TableParagraph"/>
              <w:spacing w:line="263" w:lineRule="exact"/>
              <w:rPr>
                <w:rFonts w:ascii="Arial" w:hAnsi="Arial" w:cs="Arial"/>
              </w:rPr>
            </w:pPr>
            <w:r w:rsidRPr="00833958">
              <w:rPr>
                <w:rFonts w:ascii="Arial" w:hAnsi="Arial" w:cs="Arial"/>
                <w:color w:val="231F20"/>
              </w:rPr>
              <w:t>what they need to learn and to</w:t>
            </w:r>
          </w:p>
        </w:tc>
        <w:tc>
          <w:tcPr>
            <w:tcW w:w="3458" w:type="dxa"/>
            <w:tcBorders>
              <w:top w:val="nil"/>
              <w:bottom w:val="nil"/>
            </w:tcBorders>
          </w:tcPr>
          <w:p w:rsidR="00E87370" w:rsidRPr="00833958" w:rsidRDefault="00E87370">
            <w:pPr>
              <w:pStyle w:val="TableParagraph"/>
              <w:ind w:left="0"/>
              <w:rPr>
                <w:rFonts w:ascii="Arial" w:hAnsi="Arial" w:cs="Arial"/>
              </w:rPr>
            </w:pPr>
          </w:p>
        </w:tc>
        <w:tc>
          <w:tcPr>
            <w:tcW w:w="1663" w:type="dxa"/>
            <w:tcBorders>
              <w:top w:val="nil"/>
              <w:bottom w:val="nil"/>
            </w:tcBorders>
          </w:tcPr>
          <w:p w:rsidR="00E87370" w:rsidRPr="00833958" w:rsidRDefault="00E87370">
            <w:pPr>
              <w:pStyle w:val="TableParagraph"/>
              <w:ind w:left="0"/>
              <w:rPr>
                <w:rFonts w:ascii="Arial" w:hAnsi="Arial" w:cs="Arial"/>
              </w:rPr>
            </w:pPr>
          </w:p>
        </w:tc>
        <w:tc>
          <w:tcPr>
            <w:tcW w:w="3423" w:type="dxa"/>
            <w:tcBorders>
              <w:top w:val="nil"/>
              <w:bottom w:val="nil"/>
            </w:tcBorders>
          </w:tcPr>
          <w:p w:rsidR="00E87370" w:rsidRPr="00833958" w:rsidRDefault="00631FE3">
            <w:pPr>
              <w:pStyle w:val="TableParagraph"/>
              <w:spacing w:line="263" w:lineRule="exact"/>
              <w:rPr>
                <w:rFonts w:ascii="Arial" w:hAnsi="Arial" w:cs="Arial"/>
              </w:rPr>
            </w:pPr>
            <w:r w:rsidRPr="00833958">
              <w:rPr>
                <w:rFonts w:ascii="Arial" w:hAnsi="Arial" w:cs="Arial"/>
                <w:color w:val="231F20"/>
              </w:rPr>
              <w:t>changed?:</w:t>
            </w:r>
          </w:p>
        </w:tc>
        <w:tc>
          <w:tcPr>
            <w:tcW w:w="3076" w:type="dxa"/>
            <w:tcBorders>
              <w:top w:val="nil"/>
              <w:bottom w:val="nil"/>
            </w:tcBorders>
          </w:tcPr>
          <w:p w:rsidR="00E87370" w:rsidRPr="00833958" w:rsidRDefault="00E87370">
            <w:pPr>
              <w:pStyle w:val="TableParagraph"/>
              <w:ind w:left="0"/>
              <w:rPr>
                <w:rFonts w:ascii="Arial" w:hAnsi="Arial" w:cs="Arial"/>
              </w:rPr>
            </w:pPr>
          </w:p>
        </w:tc>
      </w:tr>
      <w:tr w:rsidR="00E87370">
        <w:trPr>
          <w:trHeight w:val="274"/>
        </w:trPr>
        <w:tc>
          <w:tcPr>
            <w:tcW w:w="3758" w:type="dxa"/>
            <w:tcBorders>
              <w:top w:val="nil"/>
            </w:tcBorders>
          </w:tcPr>
          <w:p w:rsidR="00E87370" w:rsidRPr="00833958" w:rsidRDefault="00631FE3">
            <w:pPr>
              <w:pStyle w:val="TableParagraph"/>
              <w:spacing w:line="254" w:lineRule="exact"/>
              <w:rPr>
                <w:rFonts w:ascii="Arial" w:hAnsi="Arial" w:cs="Arial"/>
              </w:rPr>
            </w:pPr>
            <w:r w:rsidRPr="00833958">
              <w:rPr>
                <w:rFonts w:ascii="Arial" w:hAnsi="Arial" w:cs="Arial"/>
                <w:color w:val="231F20"/>
              </w:rPr>
              <w:t>consolidate through practice:</w:t>
            </w:r>
          </w:p>
        </w:tc>
        <w:tc>
          <w:tcPr>
            <w:tcW w:w="3458" w:type="dxa"/>
            <w:tcBorders>
              <w:top w:val="nil"/>
            </w:tcBorders>
          </w:tcPr>
          <w:p w:rsidR="00E87370" w:rsidRPr="00833958" w:rsidRDefault="00E87370">
            <w:pPr>
              <w:pStyle w:val="TableParagraph"/>
              <w:ind w:left="0"/>
              <w:rPr>
                <w:rFonts w:ascii="Arial" w:hAnsi="Arial" w:cs="Arial"/>
              </w:rPr>
            </w:pPr>
          </w:p>
        </w:tc>
        <w:tc>
          <w:tcPr>
            <w:tcW w:w="1663" w:type="dxa"/>
            <w:tcBorders>
              <w:top w:val="nil"/>
            </w:tcBorders>
          </w:tcPr>
          <w:p w:rsidR="00E87370" w:rsidRPr="00833958" w:rsidRDefault="00E87370">
            <w:pPr>
              <w:pStyle w:val="TableParagraph"/>
              <w:ind w:left="0"/>
              <w:rPr>
                <w:rFonts w:ascii="Arial" w:hAnsi="Arial" w:cs="Arial"/>
              </w:rPr>
            </w:pPr>
          </w:p>
        </w:tc>
        <w:tc>
          <w:tcPr>
            <w:tcW w:w="3423" w:type="dxa"/>
            <w:tcBorders>
              <w:top w:val="nil"/>
            </w:tcBorders>
          </w:tcPr>
          <w:p w:rsidR="00E87370" w:rsidRPr="00833958" w:rsidRDefault="00E87370">
            <w:pPr>
              <w:pStyle w:val="TableParagraph"/>
              <w:ind w:left="0"/>
              <w:rPr>
                <w:rFonts w:ascii="Arial" w:hAnsi="Arial" w:cs="Arial"/>
              </w:rPr>
            </w:pPr>
          </w:p>
        </w:tc>
        <w:tc>
          <w:tcPr>
            <w:tcW w:w="3076" w:type="dxa"/>
            <w:tcBorders>
              <w:top w:val="nil"/>
            </w:tcBorders>
          </w:tcPr>
          <w:p w:rsidR="00E87370" w:rsidRPr="00833958" w:rsidRDefault="00E87370">
            <w:pPr>
              <w:pStyle w:val="TableParagraph"/>
              <w:ind w:left="0"/>
              <w:rPr>
                <w:rFonts w:ascii="Arial" w:hAnsi="Arial" w:cs="Arial"/>
              </w:rPr>
            </w:pPr>
          </w:p>
        </w:tc>
      </w:tr>
      <w:tr w:rsidR="00E87370" w:rsidTr="00F22B82">
        <w:trPr>
          <w:trHeight w:val="1187"/>
        </w:trPr>
        <w:tc>
          <w:tcPr>
            <w:tcW w:w="3758" w:type="dxa"/>
          </w:tcPr>
          <w:p w:rsidR="00E87370" w:rsidRPr="00833958" w:rsidRDefault="00F22B82">
            <w:pPr>
              <w:pStyle w:val="TableParagraph"/>
              <w:ind w:left="0"/>
              <w:rPr>
                <w:rFonts w:ascii="Arial" w:hAnsi="Arial" w:cs="Arial"/>
              </w:rPr>
            </w:pPr>
            <w:r w:rsidRPr="00833958">
              <w:rPr>
                <w:rFonts w:ascii="Arial" w:hAnsi="Arial" w:cs="Arial"/>
              </w:rPr>
              <w:t>To upskill less confident staff so that they are able to deliver high quality physical activity lessons.</w:t>
            </w:r>
          </w:p>
        </w:tc>
        <w:tc>
          <w:tcPr>
            <w:tcW w:w="3458" w:type="dxa"/>
          </w:tcPr>
          <w:p w:rsidR="00E87370" w:rsidRPr="00833958" w:rsidRDefault="00F22B82">
            <w:pPr>
              <w:pStyle w:val="TableParagraph"/>
              <w:ind w:left="0"/>
              <w:rPr>
                <w:rFonts w:ascii="Arial" w:hAnsi="Arial" w:cs="Arial"/>
              </w:rPr>
            </w:pPr>
            <w:r w:rsidRPr="00833958">
              <w:rPr>
                <w:rFonts w:ascii="Arial" w:hAnsi="Arial" w:cs="Arial"/>
              </w:rPr>
              <w:t>Less confident staff members will work alongside high quality practitioners to upskill themselves.</w:t>
            </w:r>
          </w:p>
        </w:tc>
        <w:tc>
          <w:tcPr>
            <w:tcW w:w="1663" w:type="dxa"/>
          </w:tcPr>
          <w:p w:rsidR="00E87370" w:rsidRPr="00833958" w:rsidRDefault="00F22B82">
            <w:pPr>
              <w:pStyle w:val="TableParagraph"/>
              <w:ind w:left="0"/>
              <w:rPr>
                <w:rFonts w:ascii="Arial" w:hAnsi="Arial" w:cs="Arial"/>
              </w:rPr>
            </w:pPr>
            <w:r w:rsidRPr="00833958">
              <w:rPr>
                <w:rFonts w:ascii="Arial" w:hAnsi="Arial" w:cs="Arial"/>
              </w:rPr>
              <w:t>£800</w:t>
            </w:r>
          </w:p>
        </w:tc>
        <w:tc>
          <w:tcPr>
            <w:tcW w:w="3423" w:type="dxa"/>
          </w:tcPr>
          <w:p w:rsidR="00E87370" w:rsidRPr="00833958" w:rsidRDefault="00F22B82">
            <w:pPr>
              <w:pStyle w:val="TableParagraph"/>
              <w:ind w:left="0"/>
              <w:rPr>
                <w:rFonts w:ascii="Arial" w:hAnsi="Arial" w:cs="Arial"/>
              </w:rPr>
            </w:pPr>
            <w:r w:rsidRPr="00833958">
              <w:rPr>
                <w:rFonts w:ascii="Arial" w:hAnsi="Arial" w:cs="Arial"/>
              </w:rPr>
              <w:t>All staff will be more confident and skilled when delivering Physical Education.</w:t>
            </w:r>
          </w:p>
        </w:tc>
        <w:tc>
          <w:tcPr>
            <w:tcW w:w="3076" w:type="dxa"/>
          </w:tcPr>
          <w:p w:rsidR="00E87370" w:rsidRPr="00833958" w:rsidRDefault="00E87370">
            <w:pPr>
              <w:pStyle w:val="TableParagraph"/>
              <w:ind w:left="0"/>
              <w:rPr>
                <w:rFonts w:ascii="Arial" w:hAnsi="Arial" w:cs="Arial"/>
              </w:rPr>
            </w:pPr>
          </w:p>
        </w:tc>
      </w:tr>
      <w:tr w:rsidR="0098044C" w:rsidTr="00F22B82">
        <w:trPr>
          <w:trHeight w:val="1187"/>
        </w:trPr>
        <w:tc>
          <w:tcPr>
            <w:tcW w:w="3758" w:type="dxa"/>
          </w:tcPr>
          <w:p w:rsidR="0098044C" w:rsidRPr="00833958" w:rsidRDefault="0098044C">
            <w:pPr>
              <w:pStyle w:val="TableParagraph"/>
              <w:ind w:left="0"/>
              <w:rPr>
                <w:rFonts w:ascii="Arial" w:hAnsi="Arial" w:cs="Arial"/>
              </w:rPr>
            </w:pPr>
            <w:r w:rsidRPr="00833958">
              <w:rPr>
                <w:rFonts w:ascii="Arial" w:hAnsi="Arial" w:cs="Arial"/>
              </w:rPr>
              <w:t>To provide staff with high quality professional development opportunities through attending course led by Shepway Sports Trust</w:t>
            </w:r>
          </w:p>
        </w:tc>
        <w:tc>
          <w:tcPr>
            <w:tcW w:w="3458" w:type="dxa"/>
          </w:tcPr>
          <w:p w:rsidR="0098044C" w:rsidRPr="00833958" w:rsidRDefault="0098044C">
            <w:pPr>
              <w:pStyle w:val="TableParagraph"/>
              <w:ind w:left="0"/>
              <w:rPr>
                <w:rFonts w:ascii="Arial" w:hAnsi="Arial" w:cs="Arial"/>
              </w:rPr>
            </w:pPr>
            <w:r w:rsidRPr="00833958">
              <w:rPr>
                <w:rFonts w:ascii="Arial" w:hAnsi="Arial" w:cs="Arial"/>
              </w:rPr>
              <w:t>Identify areas of development in staff’s teaching of PE.</w:t>
            </w:r>
          </w:p>
          <w:p w:rsidR="0098044C" w:rsidRPr="00833958" w:rsidRDefault="0098044C">
            <w:pPr>
              <w:pStyle w:val="TableParagraph"/>
              <w:ind w:left="0"/>
              <w:rPr>
                <w:rFonts w:ascii="Arial" w:hAnsi="Arial" w:cs="Arial"/>
              </w:rPr>
            </w:pPr>
            <w:r w:rsidRPr="00833958">
              <w:rPr>
                <w:rFonts w:ascii="Arial" w:hAnsi="Arial" w:cs="Arial"/>
              </w:rPr>
              <w:t>Identify appropriate courses for them to attend.</w:t>
            </w:r>
          </w:p>
          <w:p w:rsidR="0098044C" w:rsidRPr="00833958" w:rsidRDefault="0098044C">
            <w:pPr>
              <w:pStyle w:val="TableParagraph"/>
              <w:ind w:left="0"/>
              <w:rPr>
                <w:rFonts w:ascii="Arial" w:hAnsi="Arial" w:cs="Arial"/>
              </w:rPr>
            </w:pPr>
            <w:r w:rsidRPr="00833958">
              <w:rPr>
                <w:rFonts w:ascii="Arial" w:hAnsi="Arial" w:cs="Arial"/>
              </w:rPr>
              <w:t>Attend course.</w:t>
            </w:r>
          </w:p>
        </w:tc>
        <w:tc>
          <w:tcPr>
            <w:tcW w:w="1663" w:type="dxa"/>
          </w:tcPr>
          <w:p w:rsidR="0098044C" w:rsidRPr="00833958" w:rsidRDefault="0098044C">
            <w:pPr>
              <w:pStyle w:val="TableParagraph"/>
              <w:ind w:left="0"/>
              <w:rPr>
                <w:rFonts w:ascii="Arial" w:hAnsi="Arial" w:cs="Arial"/>
              </w:rPr>
            </w:pPr>
            <w:r w:rsidRPr="00833958">
              <w:rPr>
                <w:rFonts w:ascii="Arial" w:hAnsi="Arial" w:cs="Arial"/>
              </w:rPr>
              <w:t>£2650</w:t>
            </w:r>
          </w:p>
          <w:p w:rsidR="0098044C" w:rsidRPr="00833958" w:rsidRDefault="0098044C">
            <w:pPr>
              <w:pStyle w:val="TableParagraph"/>
              <w:ind w:left="0"/>
              <w:rPr>
                <w:rFonts w:ascii="Arial" w:hAnsi="Arial" w:cs="Arial"/>
              </w:rPr>
            </w:pPr>
          </w:p>
          <w:p w:rsidR="0098044C" w:rsidRPr="00833958" w:rsidRDefault="0098044C">
            <w:pPr>
              <w:pStyle w:val="TableParagraph"/>
              <w:ind w:left="0"/>
              <w:rPr>
                <w:rFonts w:ascii="Arial" w:hAnsi="Arial" w:cs="Arial"/>
              </w:rPr>
            </w:pPr>
            <w:r w:rsidRPr="00833958">
              <w:rPr>
                <w:rFonts w:ascii="Arial" w:hAnsi="Arial" w:cs="Arial"/>
              </w:rPr>
              <w:t>Including 10 x days of supply cover.</w:t>
            </w:r>
          </w:p>
        </w:tc>
        <w:tc>
          <w:tcPr>
            <w:tcW w:w="3423" w:type="dxa"/>
          </w:tcPr>
          <w:p w:rsidR="0098044C" w:rsidRPr="00833958" w:rsidRDefault="0098044C">
            <w:pPr>
              <w:pStyle w:val="TableParagraph"/>
              <w:ind w:left="0"/>
              <w:rPr>
                <w:rFonts w:ascii="Arial" w:hAnsi="Arial" w:cs="Arial"/>
              </w:rPr>
            </w:pPr>
            <w:r w:rsidRPr="00833958">
              <w:rPr>
                <w:rFonts w:ascii="Arial" w:hAnsi="Arial" w:cs="Arial"/>
              </w:rPr>
              <w:t>All staff will be more confident and skilled when delivering Physical Education.</w:t>
            </w:r>
          </w:p>
        </w:tc>
        <w:tc>
          <w:tcPr>
            <w:tcW w:w="3076" w:type="dxa"/>
          </w:tcPr>
          <w:p w:rsidR="0098044C" w:rsidRPr="00833958" w:rsidRDefault="0098044C">
            <w:pPr>
              <w:pStyle w:val="TableParagraph"/>
              <w:ind w:left="0"/>
              <w:rPr>
                <w:rFonts w:ascii="Arial" w:hAnsi="Arial" w:cs="Arial"/>
              </w:rPr>
            </w:pPr>
          </w:p>
        </w:tc>
      </w:tr>
      <w:tr w:rsidR="00E87370">
        <w:trPr>
          <w:trHeight w:val="305"/>
        </w:trPr>
        <w:tc>
          <w:tcPr>
            <w:tcW w:w="12302" w:type="dxa"/>
            <w:gridSpan w:val="4"/>
            <w:vMerge w:val="restart"/>
          </w:tcPr>
          <w:p w:rsidR="00E87370" w:rsidRDefault="00631FE3">
            <w:pPr>
              <w:pStyle w:val="TableParagraph"/>
              <w:spacing w:line="257" w:lineRule="exact"/>
              <w:ind w:left="28"/>
              <w:rPr>
                <w:sz w:val="24"/>
              </w:rPr>
            </w:pPr>
            <w:r>
              <w:rPr>
                <w:b/>
                <w:color w:val="8F53A1"/>
                <w:sz w:val="24"/>
              </w:rPr>
              <w:t xml:space="preserve">Key indicator 4: </w:t>
            </w:r>
            <w:r>
              <w:rPr>
                <w:color w:val="8F53A1"/>
                <w:sz w:val="24"/>
              </w:rPr>
              <w:t>Broader experience of a range of sports and activities offered to all pupils</w:t>
            </w:r>
          </w:p>
        </w:tc>
        <w:tc>
          <w:tcPr>
            <w:tcW w:w="3076" w:type="dxa"/>
          </w:tcPr>
          <w:p w:rsidR="00E87370" w:rsidRDefault="00631FE3">
            <w:pPr>
              <w:pStyle w:val="TableParagraph"/>
              <w:spacing w:line="257" w:lineRule="exact"/>
              <w:ind w:left="28"/>
              <w:rPr>
                <w:sz w:val="24"/>
              </w:rPr>
            </w:pPr>
            <w:r>
              <w:rPr>
                <w:color w:val="231F20"/>
                <w:sz w:val="24"/>
              </w:rPr>
              <w:t>Percentage of total allocation:</w:t>
            </w:r>
          </w:p>
        </w:tc>
      </w:tr>
      <w:tr w:rsidR="00E87370">
        <w:trPr>
          <w:trHeight w:val="305"/>
        </w:trPr>
        <w:tc>
          <w:tcPr>
            <w:tcW w:w="12302" w:type="dxa"/>
            <w:gridSpan w:val="4"/>
            <w:vMerge/>
            <w:tcBorders>
              <w:top w:val="nil"/>
            </w:tcBorders>
          </w:tcPr>
          <w:p w:rsidR="00E87370" w:rsidRDefault="00E87370">
            <w:pPr>
              <w:rPr>
                <w:sz w:val="2"/>
                <w:szCs w:val="2"/>
              </w:rPr>
            </w:pPr>
          </w:p>
        </w:tc>
        <w:tc>
          <w:tcPr>
            <w:tcW w:w="3076" w:type="dxa"/>
          </w:tcPr>
          <w:p w:rsidR="00E87370" w:rsidRDefault="00631FE3">
            <w:pPr>
              <w:pStyle w:val="TableParagraph"/>
              <w:spacing w:line="257" w:lineRule="exact"/>
              <w:ind w:left="20"/>
              <w:jc w:val="center"/>
              <w:rPr>
                <w:sz w:val="24"/>
              </w:rPr>
            </w:pPr>
            <w:r>
              <w:rPr>
                <w:color w:val="231F20"/>
                <w:sz w:val="24"/>
              </w:rPr>
              <w:t>%</w:t>
            </w:r>
          </w:p>
        </w:tc>
      </w:tr>
      <w:tr w:rsidR="00E87370">
        <w:trPr>
          <w:trHeight w:val="397"/>
        </w:trPr>
        <w:tc>
          <w:tcPr>
            <w:tcW w:w="3758" w:type="dxa"/>
          </w:tcPr>
          <w:p w:rsidR="00E87370" w:rsidRDefault="00631FE3">
            <w:pPr>
              <w:pStyle w:val="TableParagraph"/>
              <w:spacing w:before="16"/>
              <w:ind w:left="1554" w:right="1534"/>
              <w:jc w:val="center"/>
              <w:rPr>
                <w:b/>
                <w:sz w:val="24"/>
              </w:rPr>
            </w:pPr>
            <w:r>
              <w:rPr>
                <w:b/>
                <w:color w:val="231F20"/>
                <w:sz w:val="24"/>
              </w:rPr>
              <w:t>Intent</w:t>
            </w:r>
          </w:p>
        </w:tc>
        <w:tc>
          <w:tcPr>
            <w:tcW w:w="5121" w:type="dxa"/>
            <w:gridSpan w:val="2"/>
          </w:tcPr>
          <w:p w:rsidR="00E87370" w:rsidRDefault="00631FE3">
            <w:pPr>
              <w:pStyle w:val="TableParagraph"/>
              <w:spacing w:before="16"/>
              <w:ind w:left="1733" w:right="1712"/>
              <w:jc w:val="center"/>
              <w:rPr>
                <w:b/>
                <w:sz w:val="24"/>
              </w:rPr>
            </w:pPr>
            <w:r>
              <w:rPr>
                <w:b/>
                <w:color w:val="231F20"/>
                <w:sz w:val="24"/>
              </w:rPr>
              <w:t>Implementation</w:t>
            </w:r>
          </w:p>
        </w:tc>
        <w:tc>
          <w:tcPr>
            <w:tcW w:w="3423" w:type="dxa"/>
          </w:tcPr>
          <w:p w:rsidR="00E87370" w:rsidRDefault="00631FE3">
            <w:pPr>
              <w:pStyle w:val="TableParagraph"/>
              <w:spacing w:before="16"/>
              <w:ind w:left="1346" w:right="1325"/>
              <w:jc w:val="center"/>
              <w:rPr>
                <w:b/>
                <w:sz w:val="24"/>
              </w:rPr>
            </w:pPr>
            <w:r>
              <w:rPr>
                <w:b/>
                <w:color w:val="231F20"/>
                <w:sz w:val="24"/>
              </w:rPr>
              <w:t>Impact</w:t>
            </w:r>
          </w:p>
        </w:tc>
        <w:tc>
          <w:tcPr>
            <w:tcW w:w="3076" w:type="dxa"/>
          </w:tcPr>
          <w:p w:rsidR="00E87370" w:rsidRDefault="00E87370">
            <w:pPr>
              <w:pStyle w:val="TableParagraph"/>
              <w:ind w:left="0"/>
              <w:rPr>
                <w:rFonts w:ascii="Times New Roman"/>
                <w:sz w:val="24"/>
              </w:rPr>
            </w:pPr>
          </w:p>
        </w:tc>
      </w:tr>
      <w:tr w:rsidR="00E87370">
        <w:trPr>
          <w:trHeight w:val="333"/>
        </w:trPr>
        <w:tc>
          <w:tcPr>
            <w:tcW w:w="3758" w:type="dxa"/>
            <w:tcBorders>
              <w:bottom w:val="nil"/>
            </w:tcBorders>
          </w:tcPr>
          <w:p w:rsidR="00E87370" w:rsidRDefault="00631FE3">
            <w:pPr>
              <w:pStyle w:val="TableParagraph"/>
              <w:spacing w:before="16"/>
              <w:rPr>
                <w:sz w:val="24"/>
              </w:rPr>
            </w:pPr>
            <w:r>
              <w:rPr>
                <w:color w:val="231F20"/>
                <w:sz w:val="24"/>
              </w:rPr>
              <w:t>Your school focus should be clear</w:t>
            </w:r>
          </w:p>
        </w:tc>
        <w:tc>
          <w:tcPr>
            <w:tcW w:w="3458" w:type="dxa"/>
            <w:tcBorders>
              <w:bottom w:val="nil"/>
            </w:tcBorders>
          </w:tcPr>
          <w:p w:rsidR="00E87370" w:rsidRDefault="00631FE3">
            <w:pPr>
              <w:pStyle w:val="TableParagraph"/>
              <w:spacing w:before="16"/>
              <w:rPr>
                <w:sz w:val="24"/>
              </w:rPr>
            </w:pPr>
            <w:r>
              <w:rPr>
                <w:color w:val="231F20"/>
                <w:sz w:val="24"/>
              </w:rPr>
              <w:t>Make sure your actions to</w:t>
            </w:r>
          </w:p>
        </w:tc>
        <w:tc>
          <w:tcPr>
            <w:tcW w:w="1663" w:type="dxa"/>
            <w:tcBorders>
              <w:bottom w:val="nil"/>
            </w:tcBorders>
          </w:tcPr>
          <w:p w:rsidR="00E87370" w:rsidRDefault="00631FE3">
            <w:pPr>
              <w:pStyle w:val="TableParagraph"/>
              <w:spacing w:before="16"/>
              <w:rPr>
                <w:sz w:val="24"/>
              </w:rPr>
            </w:pPr>
            <w:r>
              <w:rPr>
                <w:color w:val="231F20"/>
                <w:sz w:val="24"/>
              </w:rPr>
              <w:t>Funding</w:t>
            </w:r>
          </w:p>
        </w:tc>
        <w:tc>
          <w:tcPr>
            <w:tcW w:w="3423" w:type="dxa"/>
            <w:tcBorders>
              <w:bottom w:val="nil"/>
            </w:tcBorders>
          </w:tcPr>
          <w:p w:rsidR="00E87370" w:rsidRDefault="00631FE3">
            <w:pPr>
              <w:pStyle w:val="TableParagraph"/>
              <w:spacing w:before="16"/>
              <w:rPr>
                <w:sz w:val="24"/>
              </w:rPr>
            </w:pPr>
            <w:r>
              <w:rPr>
                <w:color w:val="231F20"/>
                <w:sz w:val="24"/>
              </w:rPr>
              <w:t>Evidence of impact: what do</w:t>
            </w:r>
          </w:p>
        </w:tc>
        <w:tc>
          <w:tcPr>
            <w:tcW w:w="3076" w:type="dxa"/>
            <w:tcBorders>
              <w:bottom w:val="nil"/>
            </w:tcBorders>
          </w:tcPr>
          <w:p w:rsidR="00E87370" w:rsidRDefault="00631FE3">
            <w:pPr>
              <w:pStyle w:val="TableParagraph"/>
              <w:spacing w:before="16"/>
              <w:rPr>
                <w:sz w:val="24"/>
              </w:rPr>
            </w:pPr>
            <w:r>
              <w:rPr>
                <w:color w:val="231F20"/>
                <w:sz w:val="24"/>
              </w:rPr>
              <w:t>Sustainability and suggested</w:t>
            </w:r>
          </w:p>
        </w:tc>
      </w:tr>
      <w:tr w:rsidR="00E87370">
        <w:trPr>
          <w:trHeight w:val="288"/>
        </w:trPr>
        <w:tc>
          <w:tcPr>
            <w:tcW w:w="3758" w:type="dxa"/>
            <w:tcBorders>
              <w:top w:val="nil"/>
              <w:bottom w:val="nil"/>
            </w:tcBorders>
          </w:tcPr>
          <w:p w:rsidR="00E87370" w:rsidRDefault="00631FE3">
            <w:pPr>
              <w:pStyle w:val="TableParagraph"/>
              <w:spacing w:line="263" w:lineRule="exact"/>
              <w:rPr>
                <w:sz w:val="24"/>
              </w:rPr>
            </w:pPr>
            <w:r>
              <w:rPr>
                <w:color w:val="231F20"/>
                <w:sz w:val="24"/>
              </w:rPr>
              <w:t>what you want the pupils to know</w:t>
            </w:r>
          </w:p>
        </w:tc>
        <w:tc>
          <w:tcPr>
            <w:tcW w:w="3458" w:type="dxa"/>
            <w:tcBorders>
              <w:top w:val="nil"/>
              <w:bottom w:val="nil"/>
            </w:tcBorders>
          </w:tcPr>
          <w:p w:rsidR="00E87370" w:rsidRDefault="00631FE3">
            <w:pPr>
              <w:pStyle w:val="TableParagraph"/>
              <w:spacing w:line="263" w:lineRule="exact"/>
              <w:rPr>
                <w:sz w:val="24"/>
              </w:rPr>
            </w:pPr>
            <w:r>
              <w:rPr>
                <w:color w:val="231F20"/>
                <w:sz w:val="24"/>
              </w:rPr>
              <w:t>achieve are linked to your</w:t>
            </w:r>
          </w:p>
        </w:tc>
        <w:tc>
          <w:tcPr>
            <w:tcW w:w="1663" w:type="dxa"/>
            <w:tcBorders>
              <w:top w:val="nil"/>
              <w:bottom w:val="nil"/>
            </w:tcBorders>
          </w:tcPr>
          <w:p w:rsidR="00E87370" w:rsidRDefault="00631FE3">
            <w:pPr>
              <w:pStyle w:val="TableParagraph"/>
              <w:spacing w:line="263" w:lineRule="exact"/>
              <w:rPr>
                <w:sz w:val="24"/>
              </w:rPr>
            </w:pPr>
            <w:r>
              <w:rPr>
                <w:color w:val="231F20"/>
                <w:sz w:val="24"/>
              </w:rPr>
              <w:t>allocated:</w:t>
            </w:r>
          </w:p>
        </w:tc>
        <w:tc>
          <w:tcPr>
            <w:tcW w:w="3423" w:type="dxa"/>
            <w:tcBorders>
              <w:top w:val="nil"/>
              <w:bottom w:val="nil"/>
            </w:tcBorders>
          </w:tcPr>
          <w:p w:rsidR="00E87370" w:rsidRDefault="00631FE3">
            <w:pPr>
              <w:pStyle w:val="TableParagraph"/>
              <w:spacing w:line="263" w:lineRule="exact"/>
              <w:rPr>
                <w:sz w:val="24"/>
              </w:rPr>
            </w:pPr>
            <w:r>
              <w:rPr>
                <w:color w:val="231F20"/>
                <w:sz w:val="24"/>
              </w:rPr>
              <w:t>pupils now know and what</w:t>
            </w:r>
          </w:p>
        </w:tc>
        <w:tc>
          <w:tcPr>
            <w:tcW w:w="3076" w:type="dxa"/>
            <w:tcBorders>
              <w:top w:val="nil"/>
              <w:bottom w:val="nil"/>
            </w:tcBorders>
          </w:tcPr>
          <w:p w:rsidR="00E87370" w:rsidRDefault="00631FE3">
            <w:pPr>
              <w:pStyle w:val="TableParagraph"/>
              <w:spacing w:line="263" w:lineRule="exact"/>
              <w:rPr>
                <w:sz w:val="24"/>
              </w:rPr>
            </w:pPr>
            <w:r>
              <w:rPr>
                <w:color w:val="231F20"/>
                <w:sz w:val="24"/>
              </w:rPr>
              <w:t>next steps:</w:t>
            </w:r>
          </w:p>
        </w:tc>
      </w:tr>
      <w:tr w:rsidR="00E87370">
        <w:trPr>
          <w:trHeight w:val="288"/>
        </w:trPr>
        <w:tc>
          <w:tcPr>
            <w:tcW w:w="3758" w:type="dxa"/>
            <w:tcBorders>
              <w:top w:val="nil"/>
              <w:bottom w:val="nil"/>
            </w:tcBorders>
          </w:tcPr>
          <w:p w:rsidR="00E87370" w:rsidRDefault="00631FE3">
            <w:pPr>
              <w:pStyle w:val="TableParagraph"/>
              <w:spacing w:line="263" w:lineRule="exact"/>
              <w:rPr>
                <w:sz w:val="24"/>
              </w:rPr>
            </w:pPr>
            <w:r>
              <w:rPr>
                <w:color w:val="231F20"/>
                <w:sz w:val="24"/>
              </w:rPr>
              <w:t>and be able to do and about</w:t>
            </w:r>
          </w:p>
        </w:tc>
        <w:tc>
          <w:tcPr>
            <w:tcW w:w="3458" w:type="dxa"/>
            <w:tcBorders>
              <w:top w:val="nil"/>
              <w:bottom w:val="nil"/>
            </w:tcBorders>
          </w:tcPr>
          <w:p w:rsidR="00E87370" w:rsidRDefault="00631FE3">
            <w:pPr>
              <w:pStyle w:val="TableParagraph"/>
              <w:spacing w:line="263" w:lineRule="exact"/>
              <w:rPr>
                <w:sz w:val="24"/>
              </w:rPr>
            </w:pPr>
            <w:r>
              <w:rPr>
                <w:color w:val="231F20"/>
                <w:sz w:val="24"/>
              </w:rPr>
              <w:t>intentions:</w:t>
            </w:r>
          </w:p>
        </w:tc>
        <w:tc>
          <w:tcPr>
            <w:tcW w:w="1663" w:type="dxa"/>
            <w:tcBorders>
              <w:top w:val="nil"/>
              <w:bottom w:val="nil"/>
            </w:tcBorders>
          </w:tcPr>
          <w:p w:rsidR="00E87370" w:rsidRDefault="00E87370">
            <w:pPr>
              <w:pStyle w:val="TableParagraph"/>
              <w:ind w:left="0"/>
              <w:rPr>
                <w:rFonts w:ascii="Times New Roman"/>
                <w:sz w:val="20"/>
              </w:rPr>
            </w:pPr>
          </w:p>
        </w:tc>
        <w:tc>
          <w:tcPr>
            <w:tcW w:w="3423" w:type="dxa"/>
            <w:tcBorders>
              <w:top w:val="nil"/>
              <w:bottom w:val="nil"/>
            </w:tcBorders>
          </w:tcPr>
          <w:p w:rsidR="00E87370" w:rsidRDefault="00631FE3">
            <w:pPr>
              <w:pStyle w:val="TableParagraph"/>
              <w:spacing w:line="263" w:lineRule="exact"/>
              <w:rPr>
                <w:sz w:val="24"/>
              </w:rPr>
            </w:pPr>
            <w:r>
              <w:rPr>
                <w:color w:val="231F20"/>
                <w:sz w:val="24"/>
              </w:rPr>
              <w:t>can they now do? What has</w:t>
            </w:r>
          </w:p>
        </w:tc>
        <w:tc>
          <w:tcPr>
            <w:tcW w:w="3076" w:type="dxa"/>
            <w:tcBorders>
              <w:top w:val="nil"/>
              <w:bottom w:val="nil"/>
            </w:tcBorders>
          </w:tcPr>
          <w:p w:rsidR="00E87370" w:rsidRDefault="00E87370">
            <w:pPr>
              <w:pStyle w:val="TableParagraph"/>
              <w:ind w:left="0"/>
              <w:rPr>
                <w:rFonts w:ascii="Times New Roman"/>
                <w:sz w:val="20"/>
              </w:rPr>
            </w:pPr>
          </w:p>
        </w:tc>
      </w:tr>
      <w:tr w:rsidR="00E87370">
        <w:trPr>
          <w:trHeight w:val="287"/>
        </w:trPr>
        <w:tc>
          <w:tcPr>
            <w:tcW w:w="3758" w:type="dxa"/>
            <w:tcBorders>
              <w:top w:val="nil"/>
              <w:bottom w:val="nil"/>
            </w:tcBorders>
          </w:tcPr>
          <w:p w:rsidR="00E87370" w:rsidRDefault="00631FE3">
            <w:pPr>
              <w:pStyle w:val="TableParagraph"/>
              <w:spacing w:line="263" w:lineRule="exact"/>
              <w:rPr>
                <w:sz w:val="24"/>
              </w:rPr>
            </w:pPr>
            <w:r>
              <w:rPr>
                <w:color w:val="231F20"/>
                <w:sz w:val="24"/>
              </w:rPr>
              <w:t>what they need to learn and to</w:t>
            </w:r>
          </w:p>
        </w:tc>
        <w:tc>
          <w:tcPr>
            <w:tcW w:w="3458" w:type="dxa"/>
            <w:tcBorders>
              <w:top w:val="nil"/>
              <w:bottom w:val="nil"/>
            </w:tcBorders>
          </w:tcPr>
          <w:p w:rsidR="00E87370" w:rsidRDefault="00E87370">
            <w:pPr>
              <w:pStyle w:val="TableParagraph"/>
              <w:ind w:left="0"/>
              <w:rPr>
                <w:rFonts w:ascii="Times New Roman"/>
                <w:sz w:val="20"/>
              </w:rPr>
            </w:pPr>
          </w:p>
        </w:tc>
        <w:tc>
          <w:tcPr>
            <w:tcW w:w="1663" w:type="dxa"/>
            <w:tcBorders>
              <w:top w:val="nil"/>
              <w:bottom w:val="nil"/>
            </w:tcBorders>
          </w:tcPr>
          <w:p w:rsidR="00E87370" w:rsidRDefault="00E87370">
            <w:pPr>
              <w:pStyle w:val="TableParagraph"/>
              <w:ind w:left="0"/>
              <w:rPr>
                <w:rFonts w:ascii="Times New Roman"/>
                <w:sz w:val="20"/>
              </w:rPr>
            </w:pPr>
          </w:p>
        </w:tc>
        <w:tc>
          <w:tcPr>
            <w:tcW w:w="3423" w:type="dxa"/>
            <w:tcBorders>
              <w:top w:val="nil"/>
              <w:bottom w:val="nil"/>
            </w:tcBorders>
          </w:tcPr>
          <w:p w:rsidR="00E87370" w:rsidRDefault="00631FE3">
            <w:pPr>
              <w:pStyle w:val="TableParagraph"/>
              <w:spacing w:line="263" w:lineRule="exact"/>
              <w:rPr>
                <w:sz w:val="24"/>
              </w:rPr>
            </w:pPr>
            <w:r>
              <w:rPr>
                <w:color w:val="231F20"/>
                <w:sz w:val="24"/>
              </w:rPr>
              <w:t>changed?:</w:t>
            </w:r>
          </w:p>
        </w:tc>
        <w:tc>
          <w:tcPr>
            <w:tcW w:w="3076" w:type="dxa"/>
            <w:tcBorders>
              <w:top w:val="nil"/>
              <w:bottom w:val="nil"/>
            </w:tcBorders>
          </w:tcPr>
          <w:p w:rsidR="00E87370" w:rsidRDefault="00E87370">
            <w:pPr>
              <w:pStyle w:val="TableParagraph"/>
              <w:ind w:left="0"/>
              <w:rPr>
                <w:rFonts w:ascii="Times New Roman"/>
                <w:sz w:val="20"/>
              </w:rPr>
            </w:pPr>
          </w:p>
        </w:tc>
      </w:tr>
      <w:tr w:rsidR="00E87370">
        <w:trPr>
          <w:trHeight w:val="274"/>
        </w:trPr>
        <w:tc>
          <w:tcPr>
            <w:tcW w:w="3758" w:type="dxa"/>
            <w:tcBorders>
              <w:top w:val="nil"/>
            </w:tcBorders>
          </w:tcPr>
          <w:p w:rsidR="00E87370" w:rsidRDefault="00631FE3">
            <w:pPr>
              <w:pStyle w:val="TableParagraph"/>
              <w:spacing w:line="254" w:lineRule="exact"/>
              <w:rPr>
                <w:sz w:val="24"/>
              </w:rPr>
            </w:pPr>
            <w:r>
              <w:rPr>
                <w:color w:val="231F20"/>
                <w:sz w:val="24"/>
              </w:rPr>
              <w:t>consolidate through practice:</w:t>
            </w:r>
          </w:p>
        </w:tc>
        <w:tc>
          <w:tcPr>
            <w:tcW w:w="3458" w:type="dxa"/>
            <w:tcBorders>
              <w:top w:val="nil"/>
            </w:tcBorders>
          </w:tcPr>
          <w:p w:rsidR="00E87370" w:rsidRDefault="00E87370">
            <w:pPr>
              <w:pStyle w:val="TableParagraph"/>
              <w:ind w:left="0"/>
              <w:rPr>
                <w:rFonts w:ascii="Times New Roman"/>
                <w:sz w:val="20"/>
              </w:rPr>
            </w:pPr>
          </w:p>
        </w:tc>
        <w:tc>
          <w:tcPr>
            <w:tcW w:w="1663" w:type="dxa"/>
            <w:tcBorders>
              <w:top w:val="nil"/>
            </w:tcBorders>
          </w:tcPr>
          <w:p w:rsidR="00E87370" w:rsidRDefault="00E87370">
            <w:pPr>
              <w:pStyle w:val="TableParagraph"/>
              <w:ind w:left="0"/>
              <w:rPr>
                <w:rFonts w:ascii="Times New Roman"/>
                <w:sz w:val="20"/>
              </w:rPr>
            </w:pPr>
          </w:p>
        </w:tc>
        <w:tc>
          <w:tcPr>
            <w:tcW w:w="3423" w:type="dxa"/>
            <w:tcBorders>
              <w:top w:val="nil"/>
            </w:tcBorders>
          </w:tcPr>
          <w:p w:rsidR="00E87370" w:rsidRDefault="00E87370">
            <w:pPr>
              <w:pStyle w:val="TableParagraph"/>
              <w:ind w:left="0"/>
              <w:rPr>
                <w:rFonts w:ascii="Times New Roman"/>
                <w:sz w:val="20"/>
              </w:rPr>
            </w:pPr>
          </w:p>
        </w:tc>
        <w:tc>
          <w:tcPr>
            <w:tcW w:w="3076" w:type="dxa"/>
            <w:tcBorders>
              <w:top w:val="nil"/>
            </w:tcBorders>
          </w:tcPr>
          <w:p w:rsidR="00E87370" w:rsidRDefault="00E87370">
            <w:pPr>
              <w:pStyle w:val="TableParagraph"/>
              <w:ind w:left="0"/>
              <w:rPr>
                <w:rFonts w:ascii="Times New Roman"/>
                <w:sz w:val="20"/>
              </w:rPr>
            </w:pPr>
          </w:p>
        </w:tc>
      </w:tr>
      <w:tr w:rsidR="00E87370" w:rsidTr="00F22B82">
        <w:trPr>
          <w:trHeight w:val="105"/>
        </w:trPr>
        <w:tc>
          <w:tcPr>
            <w:tcW w:w="3758" w:type="dxa"/>
          </w:tcPr>
          <w:p w:rsidR="00E87370" w:rsidRPr="00833958" w:rsidRDefault="0098044C">
            <w:pPr>
              <w:pStyle w:val="TableParagraph"/>
              <w:spacing w:line="257" w:lineRule="exact"/>
              <w:ind w:left="28"/>
              <w:rPr>
                <w:rFonts w:ascii="Arial" w:hAnsi="Arial" w:cs="Arial"/>
              </w:rPr>
            </w:pPr>
            <w:r w:rsidRPr="00833958">
              <w:rPr>
                <w:rFonts w:ascii="Arial" w:hAnsi="Arial" w:cs="Arial"/>
              </w:rPr>
              <w:t>Ensure all pupils participate in at least one sporting activity not normally taught in school.</w:t>
            </w:r>
          </w:p>
        </w:tc>
        <w:tc>
          <w:tcPr>
            <w:tcW w:w="3458" w:type="dxa"/>
          </w:tcPr>
          <w:p w:rsidR="00E87370" w:rsidRPr="00833958" w:rsidRDefault="0098044C">
            <w:pPr>
              <w:pStyle w:val="TableParagraph"/>
              <w:ind w:left="0"/>
              <w:rPr>
                <w:rFonts w:ascii="Arial" w:hAnsi="Arial" w:cs="Arial"/>
              </w:rPr>
            </w:pPr>
            <w:r w:rsidRPr="00833958">
              <w:rPr>
                <w:rFonts w:ascii="Arial" w:hAnsi="Arial" w:cs="Arial"/>
              </w:rPr>
              <w:t>Identify appropriate activities through the SST catalogue</w:t>
            </w:r>
          </w:p>
          <w:p w:rsidR="0098044C" w:rsidRPr="00833958" w:rsidRDefault="0098044C">
            <w:pPr>
              <w:pStyle w:val="TableParagraph"/>
              <w:ind w:left="0"/>
              <w:rPr>
                <w:rFonts w:ascii="Arial" w:hAnsi="Arial" w:cs="Arial"/>
              </w:rPr>
            </w:pPr>
            <w:r w:rsidRPr="00833958">
              <w:rPr>
                <w:rFonts w:ascii="Arial" w:hAnsi="Arial" w:cs="Arial"/>
              </w:rPr>
              <w:t>Organise specific sports days for all year groups to participate in</w:t>
            </w:r>
          </w:p>
          <w:p w:rsidR="0098044C" w:rsidRPr="00833958" w:rsidRDefault="0098044C">
            <w:pPr>
              <w:pStyle w:val="TableParagraph"/>
              <w:ind w:left="0"/>
              <w:rPr>
                <w:rFonts w:ascii="Arial" w:hAnsi="Arial" w:cs="Arial"/>
              </w:rPr>
            </w:pPr>
            <w:r w:rsidRPr="00833958">
              <w:rPr>
                <w:rFonts w:ascii="Arial" w:hAnsi="Arial" w:cs="Arial"/>
              </w:rPr>
              <w:t>Evaluate the impact of the events</w:t>
            </w:r>
          </w:p>
        </w:tc>
        <w:tc>
          <w:tcPr>
            <w:tcW w:w="1663" w:type="dxa"/>
          </w:tcPr>
          <w:p w:rsidR="00E87370" w:rsidRPr="00833958" w:rsidRDefault="0098044C">
            <w:pPr>
              <w:pStyle w:val="TableParagraph"/>
              <w:ind w:left="0"/>
              <w:rPr>
                <w:rFonts w:ascii="Arial" w:hAnsi="Arial" w:cs="Arial"/>
              </w:rPr>
            </w:pPr>
            <w:r w:rsidRPr="00833958">
              <w:rPr>
                <w:rFonts w:ascii="Arial" w:hAnsi="Arial" w:cs="Arial"/>
              </w:rPr>
              <w:t xml:space="preserve">Cost of SST package </w:t>
            </w:r>
          </w:p>
          <w:p w:rsidR="0098044C" w:rsidRPr="00833958" w:rsidRDefault="0098044C">
            <w:pPr>
              <w:pStyle w:val="TableParagraph"/>
              <w:ind w:left="0"/>
              <w:rPr>
                <w:rFonts w:ascii="Arial" w:hAnsi="Arial" w:cs="Arial"/>
              </w:rPr>
            </w:pPr>
            <w:r w:rsidRPr="00833958">
              <w:rPr>
                <w:rFonts w:ascii="Arial" w:hAnsi="Arial" w:cs="Arial"/>
              </w:rPr>
              <w:t>£1700</w:t>
            </w:r>
          </w:p>
        </w:tc>
        <w:tc>
          <w:tcPr>
            <w:tcW w:w="3423" w:type="dxa"/>
          </w:tcPr>
          <w:p w:rsidR="00E87370" w:rsidRPr="00833958" w:rsidRDefault="0098044C">
            <w:pPr>
              <w:pStyle w:val="TableParagraph"/>
              <w:ind w:left="0"/>
              <w:rPr>
                <w:rFonts w:ascii="Arial" w:hAnsi="Arial" w:cs="Arial"/>
              </w:rPr>
            </w:pPr>
            <w:r w:rsidRPr="00833958">
              <w:rPr>
                <w:rFonts w:ascii="Arial" w:hAnsi="Arial" w:cs="Arial"/>
              </w:rPr>
              <w:t>Pupils will have a wider knowledge of different sporting activities.</w:t>
            </w:r>
          </w:p>
        </w:tc>
        <w:tc>
          <w:tcPr>
            <w:tcW w:w="3076" w:type="dxa"/>
          </w:tcPr>
          <w:p w:rsidR="00E87370" w:rsidRPr="00833958" w:rsidRDefault="00E87370">
            <w:pPr>
              <w:pStyle w:val="TableParagraph"/>
              <w:ind w:left="0"/>
              <w:rPr>
                <w:rFonts w:ascii="Arial" w:hAnsi="Arial" w:cs="Arial"/>
              </w:rPr>
            </w:pPr>
          </w:p>
        </w:tc>
      </w:tr>
      <w:tr w:rsidR="00833958" w:rsidTr="00F22B82">
        <w:trPr>
          <w:trHeight w:val="105"/>
        </w:trPr>
        <w:tc>
          <w:tcPr>
            <w:tcW w:w="3758" w:type="dxa"/>
          </w:tcPr>
          <w:p w:rsidR="00833958" w:rsidRPr="00833958" w:rsidRDefault="00833958">
            <w:pPr>
              <w:pStyle w:val="TableParagraph"/>
              <w:spacing w:line="257" w:lineRule="exact"/>
              <w:ind w:left="28"/>
              <w:rPr>
                <w:rFonts w:ascii="Arial" w:hAnsi="Arial" w:cs="Arial"/>
              </w:rPr>
            </w:pPr>
            <w:r w:rsidRPr="00833958">
              <w:rPr>
                <w:rFonts w:ascii="Arial" w:hAnsi="Arial" w:cs="Arial"/>
              </w:rPr>
              <w:t>Children will be able to access appropriate sporting equipment during PE  and extra curricular sport.</w:t>
            </w:r>
          </w:p>
        </w:tc>
        <w:tc>
          <w:tcPr>
            <w:tcW w:w="3458" w:type="dxa"/>
          </w:tcPr>
          <w:p w:rsidR="00833958" w:rsidRPr="00833958" w:rsidRDefault="00833958">
            <w:pPr>
              <w:pStyle w:val="TableParagraph"/>
              <w:ind w:left="0"/>
              <w:rPr>
                <w:rFonts w:ascii="Arial" w:hAnsi="Arial" w:cs="Arial"/>
              </w:rPr>
            </w:pPr>
            <w:r w:rsidRPr="00833958">
              <w:rPr>
                <w:rFonts w:ascii="Arial" w:hAnsi="Arial" w:cs="Arial"/>
              </w:rPr>
              <w:t>Children will have enough of, and appropriate equipment to use.</w:t>
            </w:r>
          </w:p>
        </w:tc>
        <w:tc>
          <w:tcPr>
            <w:tcW w:w="1663" w:type="dxa"/>
          </w:tcPr>
          <w:p w:rsidR="00833958" w:rsidRPr="00833958" w:rsidRDefault="00833958">
            <w:pPr>
              <w:pStyle w:val="TableParagraph"/>
              <w:ind w:left="0"/>
              <w:rPr>
                <w:rFonts w:ascii="Arial" w:hAnsi="Arial" w:cs="Arial"/>
              </w:rPr>
            </w:pPr>
            <w:r w:rsidRPr="00833958">
              <w:rPr>
                <w:rFonts w:ascii="Arial" w:hAnsi="Arial" w:cs="Arial"/>
              </w:rPr>
              <w:t>£1000</w:t>
            </w:r>
          </w:p>
        </w:tc>
        <w:tc>
          <w:tcPr>
            <w:tcW w:w="3423" w:type="dxa"/>
          </w:tcPr>
          <w:p w:rsidR="00833958" w:rsidRPr="00833958" w:rsidRDefault="00833958">
            <w:pPr>
              <w:pStyle w:val="TableParagraph"/>
              <w:ind w:left="0"/>
              <w:rPr>
                <w:rFonts w:ascii="Arial" w:hAnsi="Arial" w:cs="Arial"/>
              </w:rPr>
            </w:pPr>
            <w:r w:rsidRPr="00833958">
              <w:rPr>
                <w:rFonts w:ascii="Arial" w:hAnsi="Arial" w:cs="Arial"/>
              </w:rPr>
              <w:t xml:space="preserve">Pupils can engage appropriately in a wide range of sporting activities. </w:t>
            </w:r>
          </w:p>
        </w:tc>
        <w:tc>
          <w:tcPr>
            <w:tcW w:w="3076" w:type="dxa"/>
          </w:tcPr>
          <w:p w:rsidR="00833958" w:rsidRPr="00833958" w:rsidRDefault="00833958">
            <w:pPr>
              <w:pStyle w:val="TableParagraph"/>
              <w:ind w:left="0"/>
              <w:rPr>
                <w:rFonts w:ascii="Arial" w:hAnsi="Arial" w:cs="Arial"/>
              </w:rPr>
            </w:pPr>
          </w:p>
        </w:tc>
      </w:tr>
    </w:tbl>
    <w:p w:rsidR="00E87370" w:rsidRDefault="00E87370">
      <w:pPr>
        <w:rPr>
          <w:rFonts w:ascii="Times New Roman"/>
          <w:sz w:val="24"/>
        </w:rPr>
        <w:sectPr w:rsidR="00E87370">
          <w:headerReference w:type="default" r:id="rId16"/>
          <w:footerReference w:type="default" r:id="rId17"/>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E87370">
        <w:trPr>
          <w:trHeight w:val="352"/>
        </w:trPr>
        <w:tc>
          <w:tcPr>
            <w:tcW w:w="12302" w:type="dxa"/>
            <w:gridSpan w:val="4"/>
            <w:vMerge w:val="restart"/>
          </w:tcPr>
          <w:p w:rsidR="00E87370" w:rsidRDefault="00631FE3">
            <w:pPr>
              <w:pStyle w:val="TableParagraph"/>
              <w:spacing w:line="257" w:lineRule="exact"/>
              <w:ind w:left="28"/>
              <w:rPr>
                <w:sz w:val="24"/>
              </w:rPr>
            </w:pPr>
            <w:r>
              <w:rPr>
                <w:b/>
                <w:color w:val="8F53A1"/>
                <w:sz w:val="24"/>
              </w:rPr>
              <w:lastRenderedPageBreak/>
              <w:t xml:space="preserve">Key indicator 5: </w:t>
            </w:r>
            <w:r>
              <w:rPr>
                <w:color w:val="8F53A1"/>
                <w:sz w:val="24"/>
              </w:rPr>
              <w:t>Increased participation in competitive sport</w:t>
            </w:r>
          </w:p>
        </w:tc>
        <w:tc>
          <w:tcPr>
            <w:tcW w:w="3076" w:type="dxa"/>
          </w:tcPr>
          <w:p w:rsidR="00E87370" w:rsidRDefault="00631FE3">
            <w:pPr>
              <w:pStyle w:val="TableParagraph"/>
              <w:spacing w:line="257" w:lineRule="exact"/>
              <w:ind w:left="28"/>
              <w:rPr>
                <w:sz w:val="24"/>
              </w:rPr>
            </w:pPr>
            <w:r>
              <w:rPr>
                <w:color w:val="231F20"/>
                <w:sz w:val="24"/>
              </w:rPr>
              <w:t>Percentage of total allocation:</w:t>
            </w:r>
          </w:p>
        </w:tc>
      </w:tr>
      <w:tr w:rsidR="00E87370">
        <w:trPr>
          <w:trHeight w:val="296"/>
        </w:trPr>
        <w:tc>
          <w:tcPr>
            <w:tcW w:w="12302" w:type="dxa"/>
            <w:gridSpan w:val="4"/>
            <w:vMerge/>
            <w:tcBorders>
              <w:top w:val="nil"/>
            </w:tcBorders>
          </w:tcPr>
          <w:p w:rsidR="00E87370" w:rsidRDefault="00E87370">
            <w:pPr>
              <w:rPr>
                <w:sz w:val="2"/>
                <w:szCs w:val="2"/>
              </w:rPr>
            </w:pPr>
          </w:p>
        </w:tc>
        <w:tc>
          <w:tcPr>
            <w:tcW w:w="3076" w:type="dxa"/>
          </w:tcPr>
          <w:p w:rsidR="00E87370" w:rsidRDefault="00631FE3">
            <w:pPr>
              <w:pStyle w:val="TableParagraph"/>
              <w:spacing w:line="257" w:lineRule="exact"/>
              <w:ind w:left="20"/>
              <w:jc w:val="center"/>
              <w:rPr>
                <w:sz w:val="24"/>
              </w:rPr>
            </w:pPr>
            <w:r>
              <w:rPr>
                <w:color w:val="231F20"/>
                <w:sz w:val="24"/>
              </w:rPr>
              <w:t>%</w:t>
            </w:r>
          </w:p>
        </w:tc>
      </w:tr>
      <w:tr w:rsidR="00E87370">
        <w:trPr>
          <w:trHeight w:val="402"/>
        </w:trPr>
        <w:tc>
          <w:tcPr>
            <w:tcW w:w="3758" w:type="dxa"/>
          </w:tcPr>
          <w:p w:rsidR="00E87370" w:rsidRDefault="00631FE3">
            <w:pPr>
              <w:pStyle w:val="TableParagraph"/>
              <w:spacing w:before="16"/>
              <w:ind w:left="1554" w:right="1534"/>
              <w:jc w:val="center"/>
              <w:rPr>
                <w:b/>
                <w:sz w:val="24"/>
              </w:rPr>
            </w:pPr>
            <w:r>
              <w:rPr>
                <w:b/>
                <w:color w:val="231F20"/>
                <w:sz w:val="24"/>
              </w:rPr>
              <w:t>Intent</w:t>
            </w:r>
          </w:p>
        </w:tc>
        <w:tc>
          <w:tcPr>
            <w:tcW w:w="5121" w:type="dxa"/>
            <w:gridSpan w:val="2"/>
          </w:tcPr>
          <w:p w:rsidR="00E87370" w:rsidRDefault="00631FE3">
            <w:pPr>
              <w:pStyle w:val="TableParagraph"/>
              <w:spacing w:before="16"/>
              <w:ind w:left="1733" w:right="1712"/>
              <w:jc w:val="center"/>
              <w:rPr>
                <w:b/>
                <w:sz w:val="24"/>
              </w:rPr>
            </w:pPr>
            <w:r>
              <w:rPr>
                <w:b/>
                <w:color w:val="231F20"/>
                <w:sz w:val="24"/>
              </w:rPr>
              <w:t>Implementation</w:t>
            </w:r>
          </w:p>
        </w:tc>
        <w:tc>
          <w:tcPr>
            <w:tcW w:w="3423" w:type="dxa"/>
          </w:tcPr>
          <w:p w:rsidR="00E87370" w:rsidRDefault="00631FE3">
            <w:pPr>
              <w:pStyle w:val="TableParagraph"/>
              <w:spacing w:before="16"/>
              <w:ind w:left="1346" w:right="1325"/>
              <w:jc w:val="center"/>
              <w:rPr>
                <w:b/>
                <w:sz w:val="24"/>
              </w:rPr>
            </w:pPr>
            <w:r>
              <w:rPr>
                <w:b/>
                <w:color w:val="231F20"/>
                <w:sz w:val="24"/>
              </w:rPr>
              <w:t>Impact</w:t>
            </w:r>
          </w:p>
        </w:tc>
        <w:tc>
          <w:tcPr>
            <w:tcW w:w="3076" w:type="dxa"/>
          </w:tcPr>
          <w:p w:rsidR="00E87370" w:rsidRDefault="00E87370">
            <w:pPr>
              <w:pStyle w:val="TableParagraph"/>
              <w:ind w:left="0"/>
              <w:rPr>
                <w:rFonts w:ascii="Times New Roman"/>
                <w:sz w:val="24"/>
              </w:rPr>
            </w:pPr>
          </w:p>
        </w:tc>
      </w:tr>
      <w:tr w:rsidR="00E87370">
        <w:trPr>
          <w:trHeight w:val="334"/>
        </w:trPr>
        <w:tc>
          <w:tcPr>
            <w:tcW w:w="3758" w:type="dxa"/>
            <w:tcBorders>
              <w:bottom w:val="nil"/>
            </w:tcBorders>
          </w:tcPr>
          <w:p w:rsidR="00E87370" w:rsidRDefault="00631FE3">
            <w:pPr>
              <w:pStyle w:val="TableParagraph"/>
              <w:spacing w:before="16"/>
              <w:rPr>
                <w:sz w:val="24"/>
              </w:rPr>
            </w:pPr>
            <w:r>
              <w:rPr>
                <w:color w:val="231F20"/>
                <w:sz w:val="24"/>
              </w:rPr>
              <w:t>Your school focus should be clear</w:t>
            </w:r>
          </w:p>
        </w:tc>
        <w:tc>
          <w:tcPr>
            <w:tcW w:w="3458" w:type="dxa"/>
            <w:tcBorders>
              <w:bottom w:val="nil"/>
            </w:tcBorders>
          </w:tcPr>
          <w:p w:rsidR="00E87370" w:rsidRDefault="00631FE3">
            <w:pPr>
              <w:pStyle w:val="TableParagraph"/>
              <w:spacing w:before="16"/>
              <w:rPr>
                <w:sz w:val="24"/>
              </w:rPr>
            </w:pPr>
            <w:r>
              <w:rPr>
                <w:color w:val="231F20"/>
                <w:sz w:val="24"/>
              </w:rPr>
              <w:t>Make sure your actions to</w:t>
            </w:r>
          </w:p>
        </w:tc>
        <w:tc>
          <w:tcPr>
            <w:tcW w:w="1663" w:type="dxa"/>
            <w:tcBorders>
              <w:bottom w:val="nil"/>
            </w:tcBorders>
          </w:tcPr>
          <w:p w:rsidR="00E87370" w:rsidRDefault="00631FE3">
            <w:pPr>
              <w:pStyle w:val="TableParagraph"/>
              <w:spacing w:before="16"/>
              <w:rPr>
                <w:sz w:val="24"/>
              </w:rPr>
            </w:pPr>
            <w:r>
              <w:rPr>
                <w:color w:val="231F20"/>
                <w:sz w:val="24"/>
              </w:rPr>
              <w:t>Funding</w:t>
            </w:r>
          </w:p>
        </w:tc>
        <w:tc>
          <w:tcPr>
            <w:tcW w:w="3423" w:type="dxa"/>
            <w:tcBorders>
              <w:bottom w:val="nil"/>
            </w:tcBorders>
          </w:tcPr>
          <w:p w:rsidR="00E87370" w:rsidRDefault="00631FE3">
            <w:pPr>
              <w:pStyle w:val="TableParagraph"/>
              <w:spacing w:before="16"/>
              <w:rPr>
                <w:sz w:val="24"/>
              </w:rPr>
            </w:pPr>
            <w:r>
              <w:rPr>
                <w:color w:val="231F20"/>
                <w:sz w:val="24"/>
              </w:rPr>
              <w:t>Evidence of impact: what do</w:t>
            </w:r>
          </w:p>
        </w:tc>
        <w:tc>
          <w:tcPr>
            <w:tcW w:w="3076" w:type="dxa"/>
            <w:tcBorders>
              <w:bottom w:val="nil"/>
            </w:tcBorders>
          </w:tcPr>
          <w:p w:rsidR="00E87370" w:rsidRDefault="00631FE3">
            <w:pPr>
              <w:pStyle w:val="TableParagraph"/>
              <w:spacing w:before="16"/>
              <w:rPr>
                <w:sz w:val="24"/>
              </w:rPr>
            </w:pPr>
            <w:r>
              <w:rPr>
                <w:color w:val="231F20"/>
                <w:sz w:val="24"/>
              </w:rPr>
              <w:t>Sustainability and suggested</w:t>
            </w:r>
          </w:p>
        </w:tc>
      </w:tr>
      <w:tr w:rsidR="00E87370">
        <w:trPr>
          <w:trHeight w:val="288"/>
        </w:trPr>
        <w:tc>
          <w:tcPr>
            <w:tcW w:w="3758" w:type="dxa"/>
            <w:tcBorders>
              <w:top w:val="nil"/>
              <w:bottom w:val="nil"/>
            </w:tcBorders>
          </w:tcPr>
          <w:p w:rsidR="00E87370" w:rsidRDefault="00631FE3">
            <w:pPr>
              <w:pStyle w:val="TableParagraph"/>
              <w:spacing w:line="263" w:lineRule="exact"/>
              <w:rPr>
                <w:sz w:val="24"/>
              </w:rPr>
            </w:pPr>
            <w:r>
              <w:rPr>
                <w:color w:val="231F20"/>
                <w:sz w:val="24"/>
              </w:rPr>
              <w:t>what you want the pupils to know</w:t>
            </w:r>
          </w:p>
        </w:tc>
        <w:tc>
          <w:tcPr>
            <w:tcW w:w="3458" w:type="dxa"/>
            <w:tcBorders>
              <w:top w:val="nil"/>
              <w:bottom w:val="nil"/>
            </w:tcBorders>
          </w:tcPr>
          <w:p w:rsidR="00E87370" w:rsidRDefault="00631FE3">
            <w:pPr>
              <w:pStyle w:val="TableParagraph"/>
              <w:spacing w:line="263" w:lineRule="exact"/>
              <w:rPr>
                <w:sz w:val="24"/>
              </w:rPr>
            </w:pPr>
            <w:r>
              <w:rPr>
                <w:color w:val="231F20"/>
                <w:sz w:val="24"/>
              </w:rPr>
              <w:t>achieve are linked to your</w:t>
            </w:r>
          </w:p>
        </w:tc>
        <w:tc>
          <w:tcPr>
            <w:tcW w:w="1663" w:type="dxa"/>
            <w:tcBorders>
              <w:top w:val="nil"/>
              <w:bottom w:val="nil"/>
            </w:tcBorders>
          </w:tcPr>
          <w:p w:rsidR="00E87370" w:rsidRDefault="00631FE3">
            <w:pPr>
              <w:pStyle w:val="TableParagraph"/>
              <w:spacing w:line="263" w:lineRule="exact"/>
              <w:rPr>
                <w:sz w:val="24"/>
              </w:rPr>
            </w:pPr>
            <w:r>
              <w:rPr>
                <w:color w:val="231F20"/>
                <w:sz w:val="24"/>
              </w:rPr>
              <w:t>allocated:</w:t>
            </w:r>
          </w:p>
        </w:tc>
        <w:tc>
          <w:tcPr>
            <w:tcW w:w="3423" w:type="dxa"/>
            <w:tcBorders>
              <w:top w:val="nil"/>
              <w:bottom w:val="nil"/>
            </w:tcBorders>
          </w:tcPr>
          <w:p w:rsidR="00E87370" w:rsidRDefault="00631FE3">
            <w:pPr>
              <w:pStyle w:val="TableParagraph"/>
              <w:spacing w:line="263" w:lineRule="exact"/>
              <w:rPr>
                <w:sz w:val="24"/>
              </w:rPr>
            </w:pPr>
            <w:r>
              <w:rPr>
                <w:color w:val="231F20"/>
                <w:sz w:val="24"/>
              </w:rPr>
              <w:t>pupils now know and what</w:t>
            </w:r>
          </w:p>
        </w:tc>
        <w:tc>
          <w:tcPr>
            <w:tcW w:w="3076" w:type="dxa"/>
            <w:tcBorders>
              <w:top w:val="nil"/>
              <w:bottom w:val="nil"/>
            </w:tcBorders>
          </w:tcPr>
          <w:p w:rsidR="00E87370" w:rsidRDefault="00631FE3">
            <w:pPr>
              <w:pStyle w:val="TableParagraph"/>
              <w:spacing w:line="263" w:lineRule="exact"/>
              <w:rPr>
                <w:sz w:val="24"/>
              </w:rPr>
            </w:pPr>
            <w:r>
              <w:rPr>
                <w:color w:val="231F20"/>
                <w:sz w:val="24"/>
              </w:rPr>
              <w:t>next steps:</w:t>
            </w:r>
          </w:p>
        </w:tc>
      </w:tr>
      <w:tr w:rsidR="00E87370">
        <w:trPr>
          <w:trHeight w:val="287"/>
        </w:trPr>
        <w:tc>
          <w:tcPr>
            <w:tcW w:w="3758" w:type="dxa"/>
            <w:tcBorders>
              <w:top w:val="nil"/>
              <w:bottom w:val="nil"/>
            </w:tcBorders>
          </w:tcPr>
          <w:p w:rsidR="00E87370" w:rsidRDefault="00631FE3">
            <w:pPr>
              <w:pStyle w:val="TableParagraph"/>
              <w:spacing w:line="263" w:lineRule="exact"/>
              <w:rPr>
                <w:sz w:val="24"/>
              </w:rPr>
            </w:pPr>
            <w:r>
              <w:rPr>
                <w:color w:val="231F20"/>
                <w:sz w:val="24"/>
              </w:rPr>
              <w:t>and be able to do and about</w:t>
            </w:r>
          </w:p>
        </w:tc>
        <w:tc>
          <w:tcPr>
            <w:tcW w:w="3458" w:type="dxa"/>
            <w:tcBorders>
              <w:top w:val="nil"/>
              <w:bottom w:val="nil"/>
            </w:tcBorders>
          </w:tcPr>
          <w:p w:rsidR="00E87370" w:rsidRDefault="00631FE3">
            <w:pPr>
              <w:pStyle w:val="TableParagraph"/>
              <w:spacing w:line="263" w:lineRule="exact"/>
              <w:rPr>
                <w:sz w:val="24"/>
              </w:rPr>
            </w:pPr>
            <w:r>
              <w:rPr>
                <w:color w:val="231F20"/>
                <w:sz w:val="24"/>
              </w:rPr>
              <w:t>intentions:</w:t>
            </w:r>
          </w:p>
        </w:tc>
        <w:tc>
          <w:tcPr>
            <w:tcW w:w="1663" w:type="dxa"/>
            <w:tcBorders>
              <w:top w:val="nil"/>
              <w:bottom w:val="nil"/>
            </w:tcBorders>
          </w:tcPr>
          <w:p w:rsidR="00E87370" w:rsidRDefault="00E87370">
            <w:pPr>
              <w:pStyle w:val="TableParagraph"/>
              <w:ind w:left="0"/>
              <w:rPr>
                <w:rFonts w:ascii="Times New Roman"/>
                <w:sz w:val="20"/>
              </w:rPr>
            </w:pPr>
          </w:p>
        </w:tc>
        <w:tc>
          <w:tcPr>
            <w:tcW w:w="3423" w:type="dxa"/>
            <w:tcBorders>
              <w:top w:val="nil"/>
              <w:bottom w:val="nil"/>
            </w:tcBorders>
          </w:tcPr>
          <w:p w:rsidR="00E87370" w:rsidRDefault="00631FE3">
            <w:pPr>
              <w:pStyle w:val="TableParagraph"/>
              <w:spacing w:line="263" w:lineRule="exact"/>
              <w:rPr>
                <w:sz w:val="24"/>
              </w:rPr>
            </w:pPr>
            <w:r>
              <w:rPr>
                <w:color w:val="231F20"/>
                <w:sz w:val="24"/>
              </w:rPr>
              <w:t>can they now do? What has</w:t>
            </w:r>
          </w:p>
        </w:tc>
        <w:tc>
          <w:tcPr>
            <w:tcW w:w="3076" w:type="dxa"/>
            <w:tcBorders>
              <w:top w:val="nil"/>
              <w:bottom w:val="nil"/>
            </w:tcBorders>
          </w:tcPr>
          <w:p w:rsidR="00E87370" w:rsidRDefault="00E87370">
            <w:pPr>
              <w:pStyle w:val="TableParagraph"/>
              <w:ind w:left="0"/>
              <w:rPr>
                <w:rFonts w:ascii="Times New Roman"/>
                <w:sz w:val="20"/>
              </w:rPr>
            </w:pPr>
          </w:p>
        </w:tc>
      </w:tr>
      <w:tr w:rsidR="00E87370">
        <w:trPr>
          <w:trHeight w:val="287"/>
        </w:trPr>
        <w:tc>
          <w:tcPr>
            <w:tcW w:w="3758" w:type="dxa"/>
            <w:tcBorders>
              <w:top w:val="nil"/>
              <w:bottom w:val="nil"/>
            </w:tcBorders>
          </w:tcPr>
          <w:p w:rsidR="00E87370" w:rsidRDefault="00631FE3">
            <w:pPr>
              <w:pStyle w:val="TableParagraph"/>
              <w:spacing w:line="263" w:lineRule="exact"/>
              <w:rPr>
                <w:sz w:val="24"/>
              </w:rPr>
            </w:pPr>
            <w:r>
              <w:rPr>
                <w:color w:val="231F20"/>
                <w:sz w:val="24"/>
              </w:rPr>
              <w:t>what they need to learn and to</w:t>
            </w:r>
          </w:p>
        </w:tc>
        <w:tc>
          <w:tcPr>
            <w:tcW w:w="3458" w:type="dxa"/>
            <w:tcBorders>
              <w:top w:val="nil"/>
              <w:bottom w:val="nil"/>
            </w:tcBorders>
          </w:tcPr>
          <w:p w:rsidR="00E87370" w:rsidRDefault="00E87370">
            <w:pPr>
              <w:pStyle w:val="TableParagraph"/>
              <w:ind w:left="0"/>
              <w:rPr>
                <w:rFonts w:ascii="Times New Roman"/>
                <w:sz w:val="20"/>
              </w:rPr>
            </w:pPr>
          </w:p>
        </w:tc>
        <w:tc>
          <w:tcPr>
            <w:tcW w:w="1663" w:type="dxa"/>
            <w:tcBorders>
              <w:top w:val="nil"/>
              <w:bottom w:val="nil"/>
            </w:tcBorders>
          </w:tcPr>
          <w:p w:rsidR="00E87370" w:rsidRDefault="00E87370">
            <w:pPr>
              <w:pStyle w:val="TableParagraph"/>
              <w:ind w:left="0"/>
              <w:rPr>
                <w:rFonts w:ascii="Times New Roman"/>
                <w:sz w:val="20"/>
              </w:rPr>
            </w:pPr>
          </w:p>
        </w:tc>
        <w:tc>
          <w:tcPr>
            <w:tcW w:w="3423" w:type="dxa"/>
            <w:tcBorders>
              <w:top w:val="nil"/>
              <w:bottom w:val="nil"/>
            </w:tcBorders>
          </w:tcPr>
          <w:p w:rsidR="00E87370" w:rsidRDefault="00631FE3">
            <w:pPr>
              <w:pStyle w:val="TableParagraph"/>
              <w:spacing w:line="263" w:lineRule="exact"/>
              <w:rPr>
                <w:sz w:val="24"/>
              </w:rPr>
            </w:pPr>
            <w:r>
              <w:rPr>
                <w:color w:val="231F20"/>
                <w:sz w:val="24"/>
              </w:rPr>
              <w:t>changed?:</w:t>
            </w:r>
          </w:p>
        </w:tc>
        <w:tc>
          <w:tcPr>
            <w:tcW w:w="3076" w:type="dxa"/>
            <w:tcBorders>
              <w:top w:val="nil"/>
              <w:bottom w:val="nil"/>
            </w:tcBorders>
          </w:tcPr>
          <w:p w:rsidR="00E87370" w:rsidRDefault="00E87370">
            <w:pPr>
              <w:pStyle w:val="TableParagraph"/>
              <w:ind w:left="0"/>
              <w:rPr>
                <w:rFonts w:ascii="Times New Roman"/>
                <w:sz w:val="20"/>
              </w:rPr>
            </w:pPr>
          </w:p>
        </w:tc>
      </w:tr>
      <w:tr w:rsidR="00E87370">
        <w:trPr>
          <w:trHeight w:val="273"/>
        </w:trPr>
        <w:tc>
          <w:tcPr>
            <w:tcW w:w="3758" w:type="dxa"/>
            <w:tcBorders>
              <w:top w:val="nil"/>
            </w:tcBorders>
          </w:tcPr>
          <w:p w:rsidR="00E87370" w:rsidRDefault="00631FE3">
            <w:pPr>
              <w:pStyle w:val="TableParagraph"/>
              <w:spacing w:line="254" w:lineRule="exact"/>
              <w:rPr>
                <w:sz w:val="24"/>
              </w:rPr>
            </w:pPr>
            <w:r>
              <w:rPr>
                <w:color w:val="231F20"/>
                <w:sz w:val="24"/>
              </w:rPr>
              <w:t>consolidate through practice:</w:t>
            </w:r>
          </w:p>
        </w:tc>
        <w:tc>
          <w:tcPr>
            <w:tcW w:w="3458" w:type="dxa"/>
            <w:tcBorders>
              <w:top w:val="nil"/>
            </w:tcBorders>
          </w:tcPr>
          <w:p w:rsidR="00E87370" w:rsidRDefault="00E87370">
            <w:pPr>
              <w:pStyle w:val="TableParagraph"/>
              <w:ind w:left="0"/>
              <w:rPr>
                <w:rFonts w:ascii="Times New Roman"/>
                <w:sz w:val="20"/>
              </w:rPr>
            </w:pPr>
          </w:p>
        </w:tc>
        <w:tc>
          <w:tcPr>
            <w:tcW w:w="1663" w:type="dxa"/>
            <w:tcBorders>
              <w:top w:val="nil"/>
            </w:tcBorders>
          </w:tcPr>
          <w:p w:rsidR="00E87370" w:rsidRDefault="00E87370">
            <w:pPr>
              <w:pStyle w:val="TableParagraph"/>
              <w:ind w:left="0"/>
              <w:rPr>
                <w:rFonts w:ascii="Times New Roman"/>
                <w:sz w:val="20"/>
              </w:rPr>
            </w:pPr>
          </w:p>
        </w:tc>
        <w:tc>
          <w:tcPr>
            <w:tcW w:w="3423" w:type="dxa"/>
            <w:tcBorders>
              <w:top w:val="nil"/>
            </w:tcBorders>
          </w:tcPr>
          <w:p w:rsidR="00E87370" w:rsidRDefault="00E87370">
            <w:pPr>
              <w:pStyle w:val="TableParagraph"/>
              <w:ind w:left="0"/>
              <w:rPr>
                <w:rFonts w:ascii="Times New Roman"/>
                <w:sz w:val="20"/>
              </w:rPr>
            </w:pPr>
          </w:p>
        </w:tc>
        <w:tc>
          <w:tcPr>
            <w:tcW w:w="3076" w:type="dxa"/>
            <w:tcBorders>
              <w:top w:val="nil"/>
            </w:tcBorders>
          </w:tcPr>
          <w:p w:rsidR="00E87370" w:rsidRDefault="00E87370">
            <w:pPr>
              <w:pStyle w:val="TableParagraph"/>
              <w:ind w:left="0"/>
              <w:rPr>
                <w:rFonts w:ascii="Times New Roman"/>
                <w:sz w:val="20"/>
              </w:rPr>
            </w:pPr>
          </w:p>
        </w:tc>
      </w:tr>
      <w:tr w:rsidR="00E87370" w:rsidTr="00833958">
        <w:trPr>
          <w:trHeight w:val="917"/>
        </w:trPr>
        <w:tc>
          <w:tcPr>
            <w:tcW w:w="3758" w:type="dxa"/>
            <w:tcBorders>
              <w:bottom w:val="single" w:sz="4" w:space="0" w:color="auto"/>
            </w:tcBorders>
          </w:tcPr>
          <w:p w:rsidR="00E87370" w:rsidRPr="00832435" w:rsidRDefault="00833958">
            <w:pPr>
              <w:pStyle w:val="TableParagraph"/>
              <w:ind w:left="0"/>
              <w:rPr>
                <w:rFonts w:asciiTheme="minorHAnsi" w:hAnsiTheme="minorHAnsi" w:cstheme="minorHAnsi"/>
              </w:rPr>
            </w:pPr>
            <w:r w:rsidRPr="00832435">
              <w:rPr>
                <w:rFonts w:asciiTheme="minorHAnsi" w:hAnsiTheme="minorHAnsi" w:cstheme="minorHAnsi"/>
              </w:rPr>
              <w:t xml:space="preserve">Pupils will be able to engage in inter and intra sporting events </w:t>
            </w:r>
          </w:p>
        </w:tc>
        <w:tc>
          <w:tcPr>
            <w:tcW w:w="3458" w:type="dxa"/>
            <w:tcBorders>
              <w:bottom w:val="single" w:sz="4" w:space="0" w:color="auto"/>
            </w:tcBorders>
          </w:tcPr>
          <w:p w:rsidR="00E87370" w:rsidRPr="00832435" w:rsidRDefault="00833958">
            <w:pPr>
              <w:pStyle w:val="TableParagraph"/>
              <w:ind w:left="0"/>
              <w:rPr>
                <w:rFonts w:asciiTheme="minorHAnsi" w:hAnsiTheme="minorHAnsi" w:cstheme="minorHAnsi"/>
              </w:rPr>
            </w:pPr>
            <w:r w:rsidRPr="00832435">
              <w:rPr>
                <w:rFonts w:asciiTheme="minorHAnsi" w:hAnsiTheme="minorHAnsi" w:cstheme="minorHAnsi"/>
              </w:rPr>
              <w:t>Identify appropriate events from the SST calendar</w:t>
            </w:r>
          </w:p>
        </w:tc>
        <w:tc>
          <w:tcPr>
            <w:tcW w:w="1663" w:type="dxa"/>
            <w:tcBorders>
              <w:bottom w:val="single" w:sz="4" w:space="0" w:color="auto"/>
            </w:tcBorders>
          </w:tcPr>
          <w:p w:rsidR="00E87370" w:rsidRPr="00832435" w:rsidRDefault="00833958">
            <w:pPr>
              <w:pStyle w:val="TableParagraph"/>
              <w:ind w:left="0"/>
              <w:rPr>
                <w:rFonts w:asciiTheme="minorHAnsi" w:hAnsiTheme="minorHAnsi" w:cstheme="minorHAnsi"/>
              </w:rPr>
            </w:pPr>
            <w:r w:rsidRPr="00832435">
              <w:rPr>
                <w:rFonts w:asciiTheme="minorHAnsi" w:hAnsiTheme="minorHAnsi" w:cstheme="minorHAnsi"/>
              </w:rPr>
              <w:t>£1000</w:t>
            </w:r>
          </w:p>
        </w:tc>
        <w:tc>
          <w:tcPr>
            <w:tcW w:w="3423" w:type="dxa"/>
            <w:tcBorders>
              <w:bottom w:val="single" w:sz="4" w:space="0" w:color="auto"/>
            </w:tcBorders>
          </w:tcPr>
          <w:p w:rsidR="00E87370" w:rsidRPr="00832435" w:rsidRDefault="00833958">
            <w:pPr>
              <w:pStyle w:val="TableParagraph"/>
              <w:ind w:left="0"/>
              <w:rPr>
                <w:rFonts w:asciiTheme="minorHAnsi" w:hAnsiTheme="minorHAnsi" w:cstheme="minorHAnsi"/>
              </w:rPr>
            </w:pPr>
            <w:r w:rsidRPr="00832435">
              <w:rPr>
                <w:rFonts w:asciiTheme="minorHAnsi" w:hAnsiTheme="minorHAnsi" w:cstheme="minorHAnsi"/>
              </w:rPr>
              <w:t xml:space="preserve">Children will participate in a number of different competitive activities. </w:t>
            </w:r>
          </w:p>
        </w:tc>
        <w:tc>
          <w:tcPr>
            <w:tcW w:w="3076" w:type="dxa"/>
            <w:tcBorders>
              <w:bottom w:val="single" w:sz="4" w:space="0" w:color="auto"/>
            </w:tcBorders>
          </w:tcPr>
          <w:p w:rsidR="00E87370" w:rsidRDefault="00E87370">
            <w:pPr>
              <w:pStyle w:val="TableParagraph"/>
              <w:ind w:left="0"/>
              <w:rPr>
                <w:rFonts w:ascii="Times New Roman"/>
                <w:sz w:val="24"/>
              </w:rPr>
            </w:pPr>
          </w:p>
        </w:tc>
      </w:tr>
      <w:tr w:rsidR="00833958" w:rsidTr="00833958">
        <w:trPr>
          <w:trHeight w:val="840"/>
        </w:trPr>
        <w:tc>
          <w:tcPr>
            <w:tcW w:w="3758" w:type="dxa"/>
            <w:tcBorders>
              <w:top w:val="single" w:sz="4" w:space="0" w:color="auto"/>
            </w:tcBorders>
          </w:tcPr>
          <w:p w:rsidR="00833958" w:rsidRPr="00833958" w:rsidRDefault="00832435" w:rsidP="00833958">
            <w:pPr>
              <w:pStyle w:val="TableParagraph"/>
              <w:ind w:left="0"/>
              <w:rPr>
                <w:rFonts w:ascii="Arial" w:hAnsi="Arial" w:cs="Arial"/>
              </w:rPr>
            </w:pPr>
            <w:r>
              <w:rPr>
                <w:rFonts w:ascii="Arial" w:hAnsi="Arial" w:cs="Arial"/>
              </w:rPr>
              <w:t>Re-establish house system in school to foster a sense of purpose and competition</w:t>
            </w:r>
          </w:p>
        </w:tc>
        <w:tc>
          <w:tcPr>
            <w:tcW w:w="3458" w:type="dxa"/>
            <w:tcBorders>
              <w:top w:val="single" w:sz="4" w:space="0" w:color="auto"/>
            </w:tcBorders>
          </w:tcPr>
          <w:p w:rsidR="00833958" w:rsidRDefault="00832435" w:rsidP="00833958">
            <w:pPr>
              <w:pStyle w:val="TableParagraph"/>
              <w:ind w:left="0"/>
              <w:rPr>
                <w:rFonts w:ascii="Times New Roman"/>
                <w:sz w:val="24"/>
              </w:rPr>
            </w:pPr>
            <w:r>
              <w:rPr>
                <w:rFonts w:ascii="Times New Roman"/>
                <w:sz w:val="24"/>
              </w:rPr>
              <w:t>House to be re-established</w:t>
            </w:r>
          </w:p>
          <w:p w:rsidR="00832435" w:rsidRDefault="00832435" w:rsidP="00833958">
            <w:pPr>
              <w:pStyle w:val="TableParagraph"/>
              <w:ind w:left="0"/>
              <w:rPr>
                <w:rFonts w:ascii="Times New Roman"/>
                <w:sz w:val="24"/>
              </w:rPr>
            </w:pPr>
            <w:r>
              <w:rPr>
                <w:rFonts w:ascii="Times New Roman"/>
                <w:sz w:val="24"/>
              </w:rPr>
              <w:t>Inter house competitions development (covid allowed)</w:t>
            </w:r>
          </w:p>
          <w:p w:rsidR="00832435" w:rsidRDefault="00832435" w:rsidP="00833958">
            <w:pPr>
              <w:pStyle w:val="TableParagraph"/>
              <w:ind w:left="0"/>
              <w:rPr>
                <w:rFonts w:ascii="Times New Roman"/>
                <w:sz w:val="24"/>
              </w:rPr>
            </w:pPr>
          </w:p>
        </w:tc>
        <w:tc>
          <w:tcPr>
            <w:tcW w:w="1663" w:type="dxa"/>
            <w:tcBorders>
              <w:top w:val="single" w:sz="4" w:space="0" w:color="auto"/>
            </w:tcBorders>
          </w:tcPr>
          <w:p w:rsidR="00833958" w:rsidRDefault="00832435" w:rsidP="00833958">
            <w:pPr>
              <w:pStyle w:val="TableParagraph"/>
              <w:ind w:left="0"/>
              <w:rPr>
                <w:rFonts w:ascii="Times New Roman"/>
                <w:sz w:val="24"/>
              </w:rPr>
            </w:pPr>
            <w:r>
              <w:rPr>
                <w:rFonts w:ascii="Times New Roman"/>
                <w:sz w:val="24"/>
              </w:rPr>
              <w:t>£</w:t>
            </w:r>
            <w:r>
              <w:rPr>
                <w:rFonts w:ascii="Times New Roman"/>
                <w:sz w:val="24"/>
              </w:rPr>
              <w:t>250</w:t>
            </w:r>
          </w:p>
        </w:tc>
        <w:tc>
          <w:tcPr>
            <w:tcW w:w="3423" w:type="dxa"/>
            <w:tcBorders>
              <w:top w:val="single" w:sz="4" w:space="0" w:color="auto"/>
            </w:tcBorders>
          </w:tcPr>
          <w:p w:rsidR="00833958" w:rsidRDefault="00833958" w:rsidP="00833958">
            <w:pPr>
              <w:pStyle w:val="TableParagraph"/>
              <w:ind w:left="0"/>
              <w:rPr>
                <w:rFonts w:ascii="Times New Roman"/>
                <w:sz w:val="24"/>
              </w:rPr>
            </w:pPr>
          </w:p>
        </w:tc>
        <w:tc>
          <w:tcPr>
            <w:tcW w:w="3076" w:type="dxa"/>
            <w:tcBorders>
              <w:top w:val="single" w:sz="4" w:space="0" w:color="auto"/>
            </w:tcBorders>
          </w:tcPr>
          <w:p w:rsidR="00833958" w:rsidRDefault="00833958">
            <w:pPr>
              <w:pStyle w:val="TableParagraph"/>
              <w:ind w:left="0"/>
              <w:rPr>
                <w:rFonts w:ascii="Times New Roman"/>
                <w:sz w:val="24"/>
              </w:rPr>
            </w:pPr>
          </w:p>
        </w:tc>
      </w:tr>
    </w:tbl>
    <w:p w:rsidR="00E87370" w:rsidRDefault="00E87370">
      <w:pPr>
        <w:pStyle w:val="BodyText"/>
        <w:rPr>
          <w:sz w:val="20"/>
        </w:rPr>
      </w:pPr>
    </w:p>
    <w:p w:rsidR="00E87370" w:rsidRDefault="00E87370">
      <w:pPr>
        <w:pStyle w:val="BodyText"/>
        <w:spacing w:before="9"/>
        <w:rPr>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E87370">
        <w:trPr>
          <w:trHeight w:val="463"/>
        </w:trPr>
        <w:tc>
          <w:tcPr>
            <w:tcW w:w="7660" w:type="dxa"/>
            <w:gridSpan w:val="2"/>
          </w:tcPr>
          <w:p w:rsidR="00E87370" w:rsidRDefault="00631FE3">
            <w:pPr>
              <w:pStyle w:val="TableParagraph"/>
              <w:spacing w:before="21"/>
              <w:rPr>
                <w:sz w:val="24"/>
              </w:rPr>
            </w:pPr>
            <w:r>
              <w:rPr>
                <w:color w:val="231F20"/>
                <w:sz w:val="24"/>
              </w:rPr>
              <w:t>Signed off by</w:t>
            </w:r>
          </w:p>
        </w:tc>
      </w:tr>
      <w:tr w:rsidR="00E87370">
        <w:trPr>
          <w:trHeight w:val="452"/>
        </w:trPr>
        <w:tc>
          <w:tcPr>
            <w:tcW w:w="1708" w:type="dxa"/>
          </w:tcPr>
          <w:p w:rsidR="00E87370" w:rsidRDefault="00631FE3">
            <w:pPr>
              <w:pStyle w:val="TableParagraph"/>
              <w:spacing w:before="21"/>
              <w:rPr>
                <w:sz w:val="24"/>
              </w:rPr>
            </w:pPr>
            <w:r>
              <w:rPr>
                <w:color w:val="231F20"/>
                <w:sz w:val="24"/>
              </w:rPr>
              <w:t>Head Teacher:</w:t>
            </w:r>
          </w:p>
        </w:tc>
        <w:tc>
          <w:tcPr>
            <w:tcW w:w="5952" w:type="dxa"/>
          </w:tcPr>
          <w:p w:rsidR="00E87370" w:rsidRDefault="00E87370">
            <w:pPr>
              <w:pStyle w:val="TableParagraph"/>
              <w:ind w:left="0"/>
              <w:rPr>
                <w:rFonts w:ascii="Times New Roman"/>
                <w:sz w:val="24"/>
              </w:rPr>
            </w:pPr>
          </w:p>
        </w:tc>
      </w:tr>
      <w:tr w:rsidR="00E87370">
        <w:trPr>
          <w:trHeight w:val="432"/>
        </w:trPr>
        <w:tc>
          <w:tcPr>
            <w:tcW w:w="1708" w:type="dxa"/>
          </w:tcPr>
          <w:p w:rsidR="00E87370" w:rsidRDefault="00631FE3">
            <w:pPr>
              <w:pStyle w:val="TableParagraph"/>
              <w:spacing w:before="21"/>
              <w:rPr>
                <w:sz w:val="24"/>
              </w:rPr>
            </w:pPr>
            <w:r>
              <w:rPr>
                <w:color w:val="231F20"/>
                <w:sz w:val="24"/>
              </w:rPr>
              <w:t>Date:</w:t>
            </w:r>
          </w:p>
        </w:tc>
        <w:tc>
          <w:tcPr>
            <w:tcW w:w="5952" w:type="dxa"/>
          </w:tcPr>
          <w:p w:rsidR="00E87370" w:rsidRDefault="00E87370">
            <w:pPr>
              <w:pStyle w:val="TableParagraph"/>
              <w:ind w:left="0"/>
              <w:rPr>
                <w:rFonts w:ascii="Times New Roman"/>
                <w:sz w:val="24"/>
              </w:rPr>
            </w:pPr>
          </w:p>
        </w:tc>
      </w:tr>
      <w:tr w:rsidR="00E87370">
        <w:trPr>
          <w:trHeight w:val="461"/>
        </w:trPr>
        <w:tc>
          <w:tcPr>
            <w:tcW w:w="1708" w:type="dxa"/>
          </w:tcPr>
          <w:p w:rsidR="00E87370" w:rsidRDefault="00631FE3">
            <w:pPr>
              <w:pStyle w:val="TableParagraph"/>
              <w:spacing w:before="21"/>
              <w:rPr>
                <w:sz w:val="24"/>
              </w:rPr>
            </w:pPr>
            <w:r>
              <w:rPr>
                <w:color w:val="231F20"/>
                <w:sz w:val="24"/>
              </w:rPr>
              <w:t>Subject Leader:</w:t>
            </w:r>
          </w:p>
        </w:tc>
        <w:tc>
          <w:tcPr>
            <w:tcW w:w="5952" w:type="dxa"/>
          </w:tcPr>
          <w:p w:rsidR="00E87370" w:rsidRDefault="00E87370">
            <w:pPr>
              <w:pStyle w:val="TableParagraph"/>
              <w:ind w:left="0"/>
              <w:rPr>
                <w:rFonts w:ascii="Times New Roman"/>
                <w:sz w:val="24"/>
              </w:rPr>
            </w:pPr>
          </w:p>
        </w:tc>
      </w:tr>
      <w:tr w:rsidR="00E87370">
        <w:trPr>
          <w:trHeight w:val="451"/>
        </w:trPr>
        <w:tc>
          <w:tcPr>
            <w:tcW w:w="1708" w:type="dxa"/>
          </w:tcPr>
          <w:p w:rsidR="00E87370" w:rsidRDefault="00631FE3">
            <w:pPr>
              <w:pStyle w:val="TableParagraph"/>
              <w:spacing w:before="21"/>
              <w:rPr>
                <w:sz w:val="24"/>
              </w:rPr>
            </w:pPr>
            <w:r>
              <w:rPr>
                <w:color w:val="231F20"/>
                <w:sz w:val="24"/>
              </w:rPr>
              <w:t>Date:</w:t>
            </w:r>
          </w:p>
        </w:tc>
        <w:tc>
          <w:tcPr>
            <w:tcW w:w="5952" w:type="dxa"/>
          </w:tcPr>
          <w:p w:rsidR="00E87370" w:rsidRDefault="00E87370">
            <w:pPr>
              <w:pStyle w:val="TableParagraph"/>
              <w:ind w:left="0"/>
              <w:rPr>
                <w:rFonts w:ascii="Times New Roman"/>
                <w:sz w:val="24"/>
              </w:rPr>
            </w:pPr>
          </w:p>
        </w:tc>
      </w:tr>
      <w:tr w:rsidR="00E87370">
        <w:trPr>
          <w:trHeight w:val="451"/>
        </w:trPr>
        <w:tc>
          <w:tcPr>
            <w:tcW w:w="1708" w:type="dxa"/>
          </w:tcPr>
          <w:p w:rsidR="00E87370" w:rsidRDefault="00631FE3">
            <w:pPr>
              <w:pStyle w:val="TableParagraph"/>
              <w:spacing w:before="21"/>
              <w:rPr>
                <w:sz w:val="24"/>
              </w:rPr>
            </w:pPr>
            <w:r>
              <w:rPr>
                <w:color w:val="231F20"/>
                <w:sz w:val="24"/>
              </w:rPr>
              <w:t>Governor:</w:t>
            </w:r>
          </w:p>
        </w:tc>
        <w:tc>
          <w:tcPr>
            <w:tcW w:w="5952" w:type="dxa"/>
          </w:tcPr>
          <w:p w:rsidR="00E87370" w:rsidRDefault="00E87370">
            <w:pPr>
              <w:pStyle w:val="TableParagraph"/>
              <w:ind w:left="0"/>
              <w:rPr>
                <w:rFonts w:ascii="Times New Roman"/>
                <w:sz w:val="24"/>
              </w:rPr>
            </w:pPr>
          </w:p>
        </w:tc>
      </w:tr>
      <w:tr w:rsidR="00E87370">
        <w:trPr>
          <w:trHeight w:val="451"/>
        </w:trPr>
        <w:tc>
          <w:tcPr>
            <w:tcW w:w="1708" w:type="dxa"/>
          </w:tcPr>
          <w:p w:rsidR="00E87370" w:rsidRDefault="00631FE3">
            <w:pPr>
              <w:pStyle w:val="TableParagraph"/>
              <w:spacing w:before="21"/>
              <w:rPr>
                <w:sz w:val="24"/>
              </w:rPr>
            </w:pPr>
            <w:r>
              <w:rPr>
                <w:color w:val="231F20"/>
                <w:sz w:val="24"/>
              </w:rPr>
              <w:t>Date:</w:t>
            </w:r>
          </w:p>
        </w:tc>
        <w:tc>
          <w:tcPr>
            <w:tcW w:w="5952" w:type="dxa"/>
          </w:tcPr>
          <w:p w:rsidR="00E87370" w:rsidRDefault="00E87370">
            <w:pPr>
              <w:pStyle w:val="TableParagraph"/>
              <w:ind w:left="0"/>
              <w:rPr>
                <w:rFonts w:ascii="Times New Roman"/>
                <w:sz w:val="24"/>
              </w:rPr>
            </w:pPr>
          </w:p>
        </w:tc>
      </w:tr>
    </w:tbl>
    <w:p w:rsidR="00631FE3" w:rsidRDefault="00631FE3"/>
    <w:sectPr w:rsidR="00631FE3">
      <w:headerReference w:type="default" r:id="rId18"/>
      <w:footerReference w:type="default" r:id="rId1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2435" w:rsidRDefault="00832435">
      <w:r>
        <w:separator/>
      </w:r>
    </w:p>
  </w:endnote>
  <w:endnote w:type="continuationSeparator" w:id="0">
    <w:p w:rsidR="00832435" w:rsidRDefault="00832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435" w:rsidRDefault="00832435">
    <w:pPr>
      <w:pStyle w:val="BodyText"/>
      <w:spacing w:line="14" w:lineRule="auto"/>
      <w:rPr>
        <w:sz w:val="20"/>
      </w:rPr>
    </w:pPr>
    <w:r>
      <w:rPr>
        <w:noProof/>
        <w:lang w:eastAsia="en-GB"/>
      </w:rPr>
      <w:drawing>
        <wp:anchor distT="0" distB="0" distL="0" distR="0" simplePos="0" relativeHeight="251660288"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45"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251665408"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46"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3F0A64">
      <w:rPr>
        <w:noProof/>
        <w:lang w:eastAsia="en-GB"/>
      </w:rPr>
      <mc:AlternateContent>
        <mc:Choice Requires="wpg">
          <w:drawing>
            <wp:anchor distT="0" distB="0" distL="114300" distR="114300" simplePos="0" relativeHeight="487074304"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8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85" name="Picture 4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 name="Picture 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C9CEFAC" id="Group 38" o:spid="_x0000_s1026" style="position:absolute;margin-left:484.15pt;margin-top:563.8pt;width:30.55pt;height:14.95pt;z-index:-16242176;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AwsSH7VwMAADo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">
                <v:imagedata r:id="rId5" o:title=""/>
              </v:shape>
              <v:shape id="Picture 39"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">
                <v:imagedata r:id="rId6" o:title=""/>
              </v:shape>
              <w10:wrap anchorx="page" anchory="page"/>
            </v:group>
          </w:pict>
        </mc:Fallback>
      </mc:AlternateContent>
    </w:r>
    <w:r w:rsidR="003F0A64">
      <w:rPr>
        <w:noProof/>
        <w:lang w:eastAsia="en-GB"/>
      </w:rPr>
      <mc:AlternateContent>
        <mc:Choice Requires="wpg">
          <w:drawing>
            <wp:anchor distT="0" distB="0" distL="114300" distR="114300" simplePos="0" relativeHeight="487074816"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8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82" name="AutoShape 37"/>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3" name="Picture 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C2BDA1B" id="Group 35" o:spid="_x0000_s1026" style="position:absolute;margin-left:432.55pt;margin-top:566.1pt;width:40.85pt;height:10.25pt;z-index:-16241664;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lmuxWQ4AAGZ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">
              <v:shape id="AutoShape 37"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3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">
                <v:imagedata r:id="rId8" o:title=""/>
              </v:shape>
              <w10:wrap anchorx="page" anchory="page"/>
            </v:group>
          </w:pict>
        </mc:Fallback>
      </mc:AlternateContent>
    </w:r>
    <w:r w:rsidR="003F0A64">
      <w:rPr>
        <w:noProof/>
        <w:lang w:eastAsia="en-GB"/>
      </w:rPr>
      <mc:AlternateContent>
        <mc:Choice Requires="wps">
          <w:drawing>
            <wp:anchor distT="0" distB="0" distL="114300" distR="114300" simplePos="0" relativeHeight="487075328"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8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2435" w:rsidRDefault="00832435">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33" type="#_x0000_t202" style="position:absolute;margin-left:35pt;margin-top:558.4pt;width:57.85pt;height:14pt;z-index:-16241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" filled="f" stroked="f">
              <v:textbox inset="0,0,0,0">
                <w:txbxContent>
                  <w:p w:rsidR="00832435" w:rsidRDefault="00832435">
                    <w:pPr>
                      <w:pStyle w:val="BodyText"/>
                      <w:spacing w:line="264" w:lineRule="exact"/>
                      <w:ind w:left="20"/>
                    </w:pPr>
                    <w:r>
                      <w:rPr>
                        <w:color w:val="231F20"/>
                      </w:rPr>
                      <w:t>Created by:</w:t>
                    </w:r>
                  </w:p>
                </w:txbxContent>
              </v:textbox>
              <w10:wrap anchorx="page" anchory="page"/>
            </v:shape>
          </w:pict>
        </mc:Fallback>
      </mc:AlternateContent>
    </w:r>
    <w:r w:rsidR="003F0A64">
      <w:rPr>
        <w:noProof/>
        <w:lang w:eastAsia="en-GB"/>
      </w:rPr>
      <mc:AlternateContent>
        <mc:Choice Requires="wps">
          <w:drawing>
            <wp:anchor distT="0" distB="0" distL="114300" distR="114300" simplePos="0" relativeHeight="487075840"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79"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2435" w:rsidRDefault="00832435">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4" type="#_x0000_t202" style="position:absolute;margin-left:303.45pt;margin-top:559.25pt;width:70.75pt;height:14pt;z-index:-16240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" filled="f" stroked="f">
              <v:textbox inset="0,0,0,0">
                <w:txbxContent>
                  <w:p w:rsidR="00832435" w:rsidRDefault="00832435">
                    <w:pPr>
                      <w:pStyle w:val="BodyText"/>
                      <w:spacing w:line="264" w:lineRule="exact"/>
                      <w:ind w:left="20"/>
                    </w:pPr>
                    <w:r>
                      <w:rPr>
                        <w:color w:val="231F20"/>
                      </w:rPr>
                      <w:t>Supported by: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435" w:rsidRDefault="00832435">
    <w:pPr>
      <w:pStyle w:val="BodyText"/>
      <w:spacing w:line="14" w:lineRule="auto"/>
      <w:rPr>
        <w:sz w:val="20"/>
      </w:rPr>
    </w:pPr>
    <w:r>
      <w:rPr>
        <w:noProof/>
        <w:lang w:eastAsia="en-GB"/>
      </w:rPr>
      <w:drawing>
        <wp:anchor distT="0" distB="0" distL="0" distR="0" simplePos="0" relativeHeight="487076352"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6864"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1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3F0A64">
      <w:rPr>
        <w:noProof/>
        <w:lang w:eastAsia="en-GB"/>
      </w:rPr>
      <mc:AlternateContent>
        <mc:Choice Requires="wpg">
          <w:drawing>
            <wp:anchor distT="0" distB="0" distL="114300" distR="114300" simplePos="0" relativeHeight="487077376"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76"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77" name="Picture 3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8" name="Picture 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5A6E4EA" id="Group 30" o:spid="_x0000_s1026" style="position:absolute;margin-left:484.15pt;margin-top:563.8pt;width:30.55pt;height:14.95pt;z-index:-16239104;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">
                <v:imagedata r:id="rId5" o:title=""/>
              </v:shape>
              <v:shape id="Picture 31"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">
                <v:imagedata r:id="rId6" o:title=""/>
              </v:shape>
              <w10:wrap anchorx="page" anchory="page"/>
            </v:group>
          </w:pict>
        </mc:Fallback>
      </mc:AlternateContent>
    </w:r>
    <w:r w:rsidR="003F0A64">
      <w:rPr>
        <w:noProof/>
        <w:lang w:eastAsia="en-GB"/>
      </w:rPr>
      <mc:AlternateContent>
        <mc:Choice Requires="wpg">
          <w:drawing>
            <wp:anchor distT="0" distB="0" distL="114300" distR="114300" simplePos="0" relativeHeight="487077888"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73"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74" name="AutoShape 29"/>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5" name="Picture 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6888482" id="Group 27" o:spid="_x0000_s1026" style="position:absolute;margin-left:432.55pt;margin-top:566.1pt;width:40.85pt;height:10.25pt;z-index:-16238592;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MbGuXQ4AAGZ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">
              <v:shape id="AutoShape 29"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28"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">
                <v:imagedata r:id="rId8" o:title=""/>
              </v:shape>
              <w10:wrap anchorx="page" anchory="page"/>
            </v:group>
          </w:pict>
        </mc:Fallback>
      </mc:AlternateContent>
    </w:r>
    <w:r w:rsidR="003F0A64">
      <w:rPr>
        <w:noProof/>
        <w:lang w:eastAsia="en-GB"/>
      </w:rPr>
      <mc:AlternateContent>
        <mc:Choice Requires="wps">
          <w:drawing>
            <wp:anchor distT="0" distB="0" distL="114300" distR="114300" simplePos="0" relativeHeight="487078400"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7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2435" w:rsidRDefault="00832435">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 o:spid="_x0000_s1035" type="#_x0000_t202" style="position:absolute;margin-left:35pt;margin-top:558.4pt;width:57.85pt;height:14pt;z-index:-1623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MAEPAS1AgAA&#10;sQUAAA4AAAAAAAAAAAAAAAAALgIAAGRycy9lMm9Eb2MueG1sUEsBAi0AFAAGAAgAAAAhAIbs0Vvg&#10;AAAADAEAAA8AAAAAAAAAAAAAAAAADwUAAGRycy9kb3ducmV2LnhtbFBLBQYAAAAABAAEAPMAAAAc&#10;BgAAAAA=&#10;" filled="f" stroked="f">
              <v:textbox inset="0,0,0,0">
                <w:txbxContent>
                  <w:p w:rsidR="00832435" w:rsidRDefault="00832435">
                    <w:pPr>
                      <w:pStyle w:val="BodyText"/>
                      <w:spacing w:line="264" w:lineRule="exact"/>
                      <w:ind w:left="20"/>
                    </w:pPr>
                    <w:r>
                      <w:rPr>
                        <w:color w:val="231F20"/>
                      </w:rPr>
                      <w:t>Created by:</w:t>
                    </w:r>
                  </w:p>
                </w:txbxContent>
              </v:textbox>
              <w10:wrap anchorx="page" anchory="page"/>
            </v:shape>
          </w:pict>
        </mc:Fallback>
      </mc:AlternateContent>
    </w:r>
    <w:r w:rsidR="003F0A64">
      <w:rPr>
        <w:noProof/>
        <w:lang w:eastAsia="en-GB"/>
      </w:rPr>
      <mc:AlternateContent>
        <mc:Choice Requires="wps">
          <w:drawing>
            <wp:anchor distT="0" distB="0" distL="114300" distR="114300" simplePos="0" relativeHeight="487078912"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7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2435" w:rsidRDefault="00832435">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6" type="#_x0000_t202" style="position:absolute;margin-left:303.45pt;margin-top:559.25pt;width:70.75pt;height:14pt;z-index:-16237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Bs24kWsgIAALEF&#10;AAAOAAAAAAAAAAAAAAAAAC4CAABkcnMvZTJvRG9jLnhtbFBLAQItABQABgAIAAAAIQC7/gAy4QAA&#10;AA0BAAAPAAAAAAAAAAAAAAAAAAwFAABkcnMvZG93bnJldi54bWxQSwUGAAAAAAQABADzAAAAGgYA&#10;AAAA&#10;" filled="f" stroked="f">
              <v:textbox inset="0,0,0,0">
                <w:txbxContent>
                  <w:p w:rsidR="00832435" w:rsidRDefault="00832435">
                    <w:pPr>
                      <w:pStyle w:val="BodyText"/>
                      <w:spacing w:line="264" w:lineRule="exact"/>
                      <w:ind w:left="20"/>
                    </w:pPr>
                    <w:r>
                      <w:rPr>
                        <w:color w:val="231F20"/>
                      </w:rPr>
                      <w:t>Supported by:</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435" w:rsidRDefault="00832435">
    <w:pPr>
      <w:pStyle w:val="BodyText"/>
      <w:spacing w:line="14" w:lineRule="auto"/>
      <w:rPr>
        <w:sz w:val="20"/>
      </w:rPr>
    </w:pPr>
    <w:r>
      <w:rPr>
        <w:noProof/>
        <w:lang w:eastAsia="en-GB"/>
      </w:rPr>
      <w:drawing>
        <wp:anchor distT="0" distB="0" distL="0" distR="0" simplePos="0" relativeHeight="487079424"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18"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9936"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20"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3F0A64">
      <w:rPr>
        <w:noProof/>
        <w:lang w:eastAsia="en-GB"/>
      </w:rPr>
      <mc:AlternateContent>
        <mc:Choice Requires="wpg">
          <w:drawing>
            <wp:anchor distT="0" distB="0" distL="114300" distR="114300" simplePos="0" relativeHeight="487080448"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68"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69" name="Picture 2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 name="Picture 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A614F60" id="Group 22" o:spid="_x0000_s1026" style="position:absolute;margin-left:484.15pt;margin-top:563.8pt;width:30.55pt;height:14.95pt;z-index:-162360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">
                <v:imagedata r:id="rId5" o:title=""/>
              </v:shape>
              <v:shape id="Picture 2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">
                <v:imagedata r:id="rId6" o:title=""/>
              </v:shape>
              <w10:wrap anchorx="page" anchory="page"/>
            </v:group>
          </w:pict>
        </mc:Fallback>
      </mc:AlternateContent>
    </w:r>
    <w:r w:rsidR="003F0A64">
      <w:rPr>
        <w:noProof/>
        <w:lang w:eastAsia="en-GB"/>
      </w:rPr>
      <mc:AlternateContent>
        <mc:Choice Requires="wpg">
          <w:drawing>
            <wp:anchor distT="0" distB="0" distL="114300" distR="114300" simplePos="0" relativeHeight="487080960"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65"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66" name="AutoShape 21"/>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7"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779E4D4" id="Group 19" o:spid="_x0000_s1026" style="position:absolute;margin-left:432.55pt;margin-top:566.1pt;width:40.85pt;height:10.25pt;z-index:-162355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KgJxXA4AAGZ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">
              <v:shape id="AutoShape 21"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20"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">
                <v:imagedata r:id="rId8" o:title=""/>
              </v:shape>
              <w10:wrap anchorx="page" anchory="page"/>
            </v:group>
          </w:pict>
        </mc:Fallback>
      </mc:AlternateContent>
    </w:r>
    <w:r w:rsidR="003F0A64">
      <w:rPr>
        <w:noProof/>
        <w:lang w:eastAsia="en-GB"/>
      </w:rPr>
      <mc:AlternateContent>
        <mc:Choice Requires="wps">
          <w:drawing>
            <wp:anchor distT="0" distB="0" distL="114300" distR="114300" simplePos="0" relativeHeight="487081472"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6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2435" w:rsidRDefault="00832435">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37" type="#_x0000_t202" style="position:absolute;margin-left:35pt;margin-top:558.4pt;width:57.85pt;height:14pt;z-index:-16235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qR1tAIAALE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" filled="f" stroked="f">
              <v:textbox inset="0,0,0,0">
                <w:txbxContent>
                  <w:p w:rsidR="00832435" w:rsidRDefault="00832435">
                    <w:pPr>
                      <w:pStyle w:val="BodyText"/>
                      <w:spacing w:line="264" w:lineRule="exact"/>
                      <w:ind w:left="20"/>
                    </w:pPr>
                    <w:r>
                      <w:rPr>
                        <w:color w:val="231F20"/>
                      </w:rPr>
                      <w:t>Created by:</w:t>
                    </w:r>
                  </w:p>
                </w:txbxContent>
              </v:textbox>
              <w10:wrap anchorx="page" anchory="page"/>
            </v:shape>
          </w:pict>
        </mc:Fallback>
      </mc:AlternateContent>
    </w:r>
    <w:r w:rsidR="003F0A64">
      <w:rPr>
        <w:noProof/>
        <w:lang w:eastAsia="en-GB"/>
      </w:rPr>
      <mc:AlternateContent>
        <mc:Choice Requires="wps">
          <w:drawing>
            <wp:anchor distT="0" distB="0" distL="114300" distR="114300" simplePos="0" relativeHeight="487081984"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6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2435" w:rsidRDefault="00832435">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8" type="#_x0000_t202" style="position:absolute;margin-left:303.45pt;margin-top:559.25pt;width:70.75pt;height:14pt;z-index:-16234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GbvswIAALE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" filled="f" stroked="f">
              <v:textbox inset="0,0,0,0">
                <w:txbxContent>
                  <w:p w:rsidR="00832435" w:rsidRDefault="00832435">
                    <w:pPr>
                      <w:pStyle w:val="BodyText"/>
                      <w:spacing w:line="264" w:lineRule="exact"/>
                      <w:ind w:left="20"/>
                    </w:pPr>
                    <w:r>
                      <w:rPr>
                        <w:color w:val="231F20"/>
                      </w:rPr>
                      <w:t>Supported by:</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435" w:rsidRDefault="00832435">
    <w:pPr>
      <w:pStyle w:val="BodyText"/>
      <w:spacing w:line="14" w:lineRule="auto"/>
      <w:rPr>
        <w:sz w:val="20"/>
      </w:rPr>
    </w:pPr>
    <w:r>
      <w:rPr>
        <w:noProof/>
        <w:lang w:eastAsia="en-GB"/>
      </w:rPr>
      <w:drawing>
        <wp:anchor distT="0" distB="0" distL="0" distR="0" simplePos="0" relativeHeight="487082496"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14"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83008"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16"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3F0A64">
      <w:rPr>
        <w:noProof/>
        <w:lang w:eastAsia="en-GB"/>
      </w:rPr>
      <mc:AlternateContent>
        <mc:Choice Requires="wpg">
          <w:drawing>
            <wp:anchor distT="0" distB="0" distL="114300" distR="114300" simplePos="0" relativeHeight="487083520"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60"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61" name="Picture 1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 name="Picture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8BE2B52" id="Group 14" o:spid="_x0000_s1026" style="position:absolute;margin-left:484.15pt;margin-top:563.8pt;width:30.55pt;height:14.95pt;z-index:-1623296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">
                <v:imagedata r:id="rId5" o:title=""/>
              </v:shape>
              <v:shape id="Picture 15"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">
                <v:imagedata r:id="rId6" o:title=""/>
              </v:shape>
              <w10:wrap anchorx="page" anchory="page"/>
            </v:group>
          </w:pict>
        </mc:Fallback>
      </mc:AlternateContent>
    </w:r>
    <w:r w:rsidR="003F0A64">
      <w:rPr>
        <w:noProof/>
        <w:lang w:eastAsia="en-GB"/>
      </w:rPr>
      <mc:AlternateContent>
        <mc:Choice Requires="wpg">
          <w:drawing>
            <wp:anchor distT="0" distB="0" distL="114300" distR="114300" simplePos="0" relativeHeight="487084032"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57"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58" name="AutoShape 13"/>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9"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43473BB" id="Group 11" o:spid="_x0000_s1026" style="position:absolute;margin-left:432.55pt;margin-top:566.1pt;width:40.85pt;height:10.25pt;z-index:-1623244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">
              <v:shape id="AutoShape 13"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12"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">
                <v:imagedata r:id="rId8" o:title=""/>
              </v:shape>
              <w10:wrap anchorx="page" anchory="page"/>
            </v:group>
          </w:pict>
        </mc:Fallback>
      </mc:AlternateContent>
    </w:r>
    <w:r w:rsidR="003F0A64">
      <w:rPr>
        <w:noProof/>
        <w:lang w:eastAsia="en-GB"/>
      </w:rPr>
      <mc:AlternateContent>
        <mc:Choice Requires="wps">
          <w:drawing>
            <wp:anchor distT="0" distB="0" distL="114300" distR="114300" simplePos="0" relativeHeight="487084544"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5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2435" w:rsidRDefault="00832435">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39" type="#_x0000_t202" style="position:absolute;margin-left:35pt;margin-top:558.4pt;width:57.85pt;height:14pt;z-index:-1623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Kg+sxG1AgAA&#10;sQUAAA4AAAAAAAAAAAAAAAAALgIAAGRycy9lMm9Eb2MueG1sUEsBAi0AFAAGAAgAAAAhAIbs0Vvg&#10;AAAADAEAAA8AAAAAAAAAAAAAAAAADwUAAGRycy9kb3ducmV2LnhtbFBLBQYAAAAABAAEAPMAAAAc&#10;BgAAAAA=&#10;" filled="f" stroked="f">
              <v:textbox inset="0,0,0,0">
                <w:txbxContent>
                  <w:p w:rsidR="00832435" w:rsidRDefault="00832435">
                    <w:pPr>
                      <w:pStyle w:val="BodyText"/>
                      <w:spacing w:line="264" w:lineRule="exact"/>
                      <w:ind w:left="20"/>
                    </w:pPr>
                    <w:r>
                      <w:rPr>
                        <w:color w:val="231F20"/>
                      </w:rPr>
                      <w:t>Created by:</w:t>
                    </w:r>
                  </w:p>
                </w:txbxContent>
              </v:textbox>
              <w10:wrap anchorx="page" anchory="page"/>
            </v:shape>
          </w:pict>
        </mc:Fallback>
      </mc:AlternateContent>
    </w:r>
    <w:r w:rsidR="003F0A64">
      <w:rPr>
        <w:noProof/>
        <w:lang w:eastAsia="en-GB"/>
      </w:rPr>
      <mc:AlternateContent>
        <mc:Choice Requires="wps">
          <w:drawing>
            <wp:anchor distT="0" distB="0" distL="114300" distR="114300" simplePos="0" relativeHeight="487085056"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5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2435" w:rsidRDefault="00832435">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40" type="#_x0000_t202" style="position:absolute;margin-left:303.45pt;margin-top:559.25pt;width:70.75pt;height:14pt;z-index:-16231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BBAAcKxAgAAsAUA&#10;AA4AAAAAAAAAAAAAAAAALgIAAGRycy9lMm9Eb2MueG1sUEsBAi0AFAAGAAgAAAAhALv+ADLhAAAA&#10;DQEAAA8AAAAAAAAAAAAAAAAACwUAAGRycy9kb3ducmV2LnhtbFBLBQYAAAAABAAEAPMAAAAZBgAA&#10;AAA=&#10;" filled="f" stroked="f">
              <v:textbox inset="0,0,0,0">
                <w:txbxContent>
                  <w:p w:rsidR="00832435" w:rsidRDefault="00832435">
                    <w:pPr>
                      <w:pStyle w:val="BodyText"/>
                      <w:spacing w:line="264" w:lineRule="exact"/>
                      <w:ind w:left="20"/>
                    </w:pPr>
                    <w:r>
                      <w:rPr>
                        <w:color w:val="231F20"/>
                      </w:rPr>
                      <w:t>Supported by:</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435" w:rsidRDefault="00832435">
    <w:pPr>
      <w:pStyle w:val="BodyText"/>
      <w:spacing w:line="14" w:lineRule="auto"/>
      <w:rPr>
        <w:sz w:val="20"/>
      </w:rPr>
    </w:pPr>
    <w:r>
      <w:rPr>
        <w:noProof/>
        <w:lang w:eastAsia="en-GB"/>
      </w:rPr>
      <w:drawing>
        <wp:anchor distT="0" distB="0" distL="0" distR="0" simplePos="0" relativeHeight="487085568"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2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86080"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2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3F0A64">
      <w:rPr>
        <w:noProof/>
        <w:lang w:eastAsia="en-GB"/>
      </w:rPr>
      <mc:AlternateContent>
        <mc:Choice Requires="wpg">
          <w:drawing>
            <wp:anchor distT="0" distB="0" distL="114300" distR="114300" simplePos="0" relativeHeight="487086592"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5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53"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1987375" id="Group 6" o:spid="_x0000_s1026" style="position:absolute;margin-left:484.15pt;margin-top:563.8pt;width:30.55pt;height:14.95pt;z-index:-16229888;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I5bIFxWAwAANw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">
                <v:imagedata r:id="rId5" o:title=""/>
              </v:shape>
              <v:shape id="Picture 7"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">
                <v:imagedata r:id="rId6" o:title=""/>
              </v:shape>
              <w10:wrap anchorx="page" anchory="page"/>
            </v:group>
          </w:pict>
        </mc:Fallback>
      </mc:AlternateContent>
    </w:r>
    <w:r w:rsidR="003F0A64">
      <w:rPr>
        <w:noProof/>
        <w:lang w:eastAsia="en-GB"/>
      </w:rPr>
      <mc:AlternateContent>
        <mc:Choice Requires="wpg">
          <w:drawing>
            <wp:anchor distT="0" distB="0" distL="114300" distR="114300" simplePos="0" relativeHeight="487087104"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49"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50" name="AutoShape 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1"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C44FF96" id="Group 3" o:spid="_x0000_s1026" style="position:absolute;margin-left:432.55pt;margin-top:566.1pt;width:40.85pt;height:10.25pt;z-index:-16229376;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aX4cUg4AAGN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">
              <v:shape id="AutoShape 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4"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">
                <v:imagedata r:id="rId8" o:title=""/>
              </v:shape>
              <w10:wrap anchorx="page" anchory="page"/>
            </v:group>
          </w:pict>
        </mc:Fallback>
      </mc:AlternateContent>
    </w:r>
    <w:r w:rsidR="003F0A64">
      <w:rPr>
        <w:noProof/>
        <w:lang w:eastAsia="en-GB"/>
      </w:rPr>
      <mc:AlternateContent>
        <mc:Choice Requires="wps">
          <w:drawing>
            <wp:anchor distT="0" distB="0" distL="114300" distR="114300" simplePos="0" relativeHeight="487087616"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2435" w:rsidRDefault="00832435">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41" type="#_x0000_t202" style="position:absolute;margin-left:35pt;margin-top:558.4pt;width:57.85pt;height:14pt;z-index:-16228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" filled="f" stroked="f">
              <v:textbox inset="0,0,0,0">
                <w:txbxContent>
                  <w:p w:rsidR="00832435" w:rsidRDefault="00832435">
                    <w:pPr>
                      <w:pStyle w:val="BodyText"/>
                      <w:spacing w:line="264" w:lineRule="exact"/>
                      <w:ind w:left="20"/>
                    </w:pPr>
                    <w:r>
                      <w:rPr>
                        <w:color w:val="231F20"/>
                      </w:rPr>
                      <w:t>Created by:</w:t>
                    </w:r>
                  </w:p>
                </w:txbxContent>
              </v:textbox>
              <w10:wrap anchorx="page" anchory="page"/>
            </v:shape>
          </w:pict>
        </mc:Fallback>
      </mc:AlternateContent>
    </w:r>
    <w:r w:rsidR="003F0A64">
      <w:rPr>
        <w:noProof/>
        <w:lang w:eastAsia="en-GB"/>
      </w:rPr>
      <mc:AlternateContent>
        <mc:Choice Requires="wps">
          <w:drawing>
            <wp:anchor distT="0" distB="0" distL="114300" distR="114300" simplePos="0" relativeHeight="487088128"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2435" w:rsidRDefault="00832435">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42" type="#_x0000_t202" style="position:absolute;margin-left:303.45pt;margin-top:559.25pt;width:70.75pt;height:14pt;z-index:-1622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Ji5sQIAALE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C6YmLmxAgAAsQUA&#10;AA4AAAAAAAAAAAAAAAAALgIAAGRycy9lMm9Eb2MueG1sUEsBAi0AFAAGAAgAAAAhALv+ADLhAAAA&#10;DQEAAA8AAAAAAAAAAAAAAAAACwUAAGRycy9kb3ducmV2LnhtbFBLBQYAAAAABAAEAPMAAAAZBgAA&#10;AAA=&#10;" filled="f" stroked="f">
              <v:textbox inset="0,0,0,0">
                <w:txbxContent>
                  <w:p w:rsidR="00832435" w:rsidRDefault="00832435">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2435" w:rsidRDefault="00832435">
      <w:r>
        <w:separator/>
      </w:r>
    </w:p>
  </w:footnote>
  <w:footnote w:type="continuationSeparator" w:id="0">
    <w:p w:rsidR="00832435" w:rsidRDefault="008324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435" w:rsidRDefault="003F0A64">
    <w:pPr>
      <w:pStyle w:val="BodyText"/>
      <w:spacing w:line="14" w:lineRule="auto"/>
      <w:rPr>
        <w:sz w:val="2"/>
      </w:rPr>
    </w:pPr>
    <w:r>
      <w:rPr>
        <w:noProof/>
        <w:lang w:eastAsia="en-GB"/>
      </w:rPr>
      <mc:AlternateContent>
        <mc:Choice Requires="wps">
          <w:drawing>
            <wp:anchor distT="0" distB="0" distL="114300" distR="114300" simplePos="0" relativeHeight="487069696" behindDoc="1" locked="0" layoutInCell="1" allowOverlap="1">
              <wp:simplePos x="0" y="0"/>
              <wp:positionH relativeFrom="page">
                <wp:posOffset>7776210</wp:posOffset>
              </wp:positionH>
              <wp:positionV relativeFrom="page">
                <wp:posOffset>0</wp:posOffset>
              </wp:positionV>
              <wp:extent cx="2915920" cy="7560310"/>
              <wp:effectExtent l="0" t="0" r="0" b="0"/>
              <wp:wrapNone/>
              <wp:docPr id="87"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920" cy="7560310"/>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E29FD" id="Rectangle 49" o:spid="_x0000_s1026" style="position:absolute;margin-left:612.3pt;margin-top:0;width:229.6pt;height:595.3pt;z-index:-1624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" fillcolor="#4863ae" stroked="f">
              <w10:wrap anchorx="page"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435" w:rsidRDefault="00832435">
    <w:pPr>
      <w:pStyle w:val="BodyText"/>
      <w:spacing w:line="14" w:lineRule="auto"/>
      <w:rPr>
        <w:sz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435" w:rsidRDefault="00832435">
    <w:pPr>
      <w:pStyle w:val="BodyText"/>
      <w:spacing w:line="14" w:lineRule="auto"/>
      <w:rPr>
        <w:sz w:val="2"/>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435" w:rsidRDefault="00832435">
    <w:pPr>
      <w:pStyle w:val="BodyText"/>
      <w:spacing w:line="14" w:lineRule="auto"/>
      <w:rPr>
        <w:sz w:val="2"/>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435" w:rsidRDefault="00832435">
    <w:pPr>
      <w:pStyle w:val="BodyText"/>
      <w:spacing w:line="14" w:lineRule="auto"/>
      <w:rPr>
        <w:sz w:val="2"/>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435" w:rsidRDefault="00832435">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81A7D"/>
    <w:multiLevelType w:val="hybridMultilevel"/>
    <w:tmpl w:val="DF541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B6C"/>
    <w:multiLevelType w:val="hybridMultilevel"/>
    <w:tmpl w:val="D8A02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FF4C7E"/>
    <w:multiLevelType w:val="hybridMultilevel"/>
    <w:tmpl w:val="7778CB64"/>
    <w:lvl w:ilvl="0" w:tplc="78A25A8A">
      <w:numFmt w:val="bullet"/>
      <w:lvlText w:val="•"/>
      <w:lvlJc w:val="left"/>
      <w:pPr>
        <w:ind w:left="6900" w:hanging="320"/>
      </w:pPr>
      <w:rPr>
        <w:rFonts w:ascii="Calibri" w:eastAsia="Calibri" w:hAnsi="Calibri" w:cs="Calibri" w:hint="default"/>
        <w:color w:val="231F20"/>
        <w:w w:val="100"/>
        <w:sz w:val="24"/>
        <w:szCs w:val="24"/>
        <w:lang w:val="en-GB" w:eastAsia="en-US" w:bidi="ar-SA"/>
      </w:rPr>
    </w:lvl>
    <w:lvl w:ilvl="1" w:tplc="F402BB80">
      <w:numFmt w:val="bullet"/>
      <w:lvlText w:val="•"/>
      <w:lvlJc w:val="left"/>
      <w:pPr>
        <w:ind w:left="7893" w:hanging="320"/>
      </w:pPr>
      <w:rPr>
        <w:rFonts w:hint="default"/>
        <w:lang w:val="en-GB" w:eastAsia="en-US" w:bidi="ar-SA"/>
      </w:rPr>
    </w:lvl>
    <w:lvl w:ilvl="2" w:tplc="AB8E1502">
      <w:numFmt w:val="bullet"/>
      <w:lvlText w:val="•"/>
      <w:lvlJc w:val="left"/>
      <w:pPr>
        <w:ind w:left="8887" w:hanging="320"/>
      </w:pPr>
      <w:rPr>
        <w:rFonts w:hint="default"/>
        <w:lang w:val="en-GB" w:eastAsia="en-US" w:bidi="ar-SA"/>
      </w:rPr>
    </w:lvl>
    <w:lvl w:ilvl="3" w:tplc="4294BD28">
      <w:numFmt w:val="bullet"/>
      <w:lvlText w:val="•"/>
      <w:lvlJc w:val="left"/>
      <w:pPr>
        <w:ind w:left="9881" w:hanging="320"/>
      </w:pPr>
      <w:rPr>
        <w:rFonts w:hint="default"/>
        <w:lang w:val="en-GB" w:eastAsia="en-US" w:bidi="ar-SA"/>
      </w:rPr>
    </w:lvl>
    <w:lvl w:ilvl="4" w:tplc="4CFE43A4">
      <w:numFmt w:val="bullet"/>
      <w:lvlText w:val="•"/>
      <w:lvlJc w:val="left"/>
      <w:pPr>
        <w:ind w:left="10875" w:hanging="320"/>
      </w:pPr>
      <w:rPr>
        <w:rFonts w:hint="default"/>
        <w:lang w:val="en-GB" w:eastAsia="en-US" w:bidi="ar-SA"/>
      </w:rPr>
    </w:lvl>
    <w:lvl w:ilvl="5" w:tplc="3A948A14">
      <w:numFmt w:val="bullet"/>
      <w:lvlText w:val="•"/>
      <w:lvlJc w:val="left"/>
      <w:pPr>
        <w:ind w:left="11868" w:hanging="320"/>
      </w:pPr>
      <w:rPr>
        <w:rFonts w:hint="default"/>
        <w:lang w:val="en-GB" w:eastAsia="en-US" w:bidi="ar-SA"/>
      </w:rPr>
    </w:lvl>
    <w:lvl w:ilvl="6" w:tplc="C92E9500">
      <w:numFmt w:val="bullet"/>
      <w:lvlText w:val="•"/>
      <w:lvlJc w:val="left"/>
      <w:pPr>
        <w:ind w:left="12862" w:hanging="320"/>
      </w:pPr>
      <w:rPr>
        <w:rFonts w:hint="default"/>
        <w:lang w:val="en-GB" w:eastAsia="en-US" w:bidi="ar-SA"/>
      </w:rPr>
    </w:lvl>
    <w:lvl w:ilvl="7" w:tplc="C48E2C1C">
      <w:numFmt w:val="bullet"/>
      <w:lvlText w:val="•"/>
      <w:lvlJc w:val="left"/>
      <w:pPr>
        <w:ind w:left="13856" w:hanging="320"/>
      </w:pPr>
      <w:rPr>
        <w:rFonts w:hint="default"/>
        <w:lang w:val="en-GB" w:eastAsia="en-US" w:bidi="ar-SA"/>
      </w:rPr>
    </w:lvl>
    <w:lvl w:ilvl="8" w:tplc="BD9A5D0C">
      <w:numFmt w:val="bullet"/>
      <w:lvlText w:val="•"/>
      <w:lvlJc w:val="left"/>
      <w:pPr>
        <w:ind w:left="14850" w:hanging="320"/>
      </w:pPr>
      <w:rPr>
        <w:rFonts w:hint="default"/>
        <w:lang w:val="en-GB" w:eastAsia="en-US" w:bidi="ar-SA"/>
      </w:rPr>
    </w:lvl>
  </w:abstractNum>
  <w:abstractNum w:abstractNumId="3" w15:restartNumberingAfterBreak="0">
    <w:nsid w:val="6DE83F49"/>
    <w:multiLevelType w:val="hybridMultilevel"/>
    <w:tmpl w:val="39F86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A05FBD"/>
    <w:multiLevelType w:val="hybridMultilevel"/>
    <w:tmpl w:val="EC24A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characterSpacingControl w:val="doNotCompress"/>
  <w:hdrShapeDefaults>
    <o:shapedefaults v:ext="edit" spidmax="2104"/>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370"/>
    <w:rsid w:val="00374A77"/>
    <w:rsid w:val="003F0A64"/>
    <w:rsid w:val="006159B4"/>
    <w:rsid w:val="00631FE3"/>
    <w:rsid w:val="00633B95"/>
    <w:rsid w:val="00665A97"/>
    <w:rsid w:val="00832435"/>
    <w:rsid w:val="00833958"/>
    <w:rsid w:val="0098044C"/>
    <w:rsid w:val="00A412BE"/>
    <w:rsid w:val="00C711A4"/>
    <w:rsid w:val="00D11D61"/>
    <w:rsid w:val="00E87370"/>
    <w:rsid w:val="00EB6B10"/>
    <w:rsid w:val="00F22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04"/>
    <o:shapelayout v:ext="edit">
      <o:idmap v:ext="edit" data="1"/>
    </o:shapelayout>
  </w:shapeDefaults>
  <w:decimalSymbol w:val="."/>
  <w:listSeparator w:val=","/>
  <w14:docId w14:val="64E315CF"/>
  <w15:docId w15:val="{D9868D5D-DCCB-43D4-835C-BB3765F45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rPr>
  </w:style>
  <w:style w:type="paragraph" w:styleId="Heading1">
    <w:name w:val="heading 1"/>
    <w:basedOn w:val="Normal"/>
    <w:uiPriority w:val="1"/>
    <w:qFormat/>
    <w:pPr>
      <w:ind w:left="7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331" w:firstLine="209"/>
      <w:jc w:val="right"/>
    </w:pPr>
    <w:rPr>
      <w:b/>
      <w:bCs/>
      <w:sz w:val="78"/>
      <w:szCs w:val="78"/>
    </w:rPr>
  </w:style>
  <w:style w:type="paragraph" w:styleId="ListParagraph">
    <w:name w:val="List Paragraph"/>
    <w:basedOn w:val="Normal"/>
    <w:uiPriority w:val="1"/>
    <w:qFormat/>
    <w:pPr>
      <w:ind w:left="6900" w:hanging="32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31FE3"/>
    <w:rPr>
      <w:rFonts w:ascii="Tahoma" w:hAnsi="Tahoma" w:cs="Tahoma"/>
      <w:sz w:val="16"/>
      <w:szCs w:val="16"/>
    </w:rPr>
  </w:style>
  <w:style w:type="character" w:customStyle="1" w:styleId="BalloonTextChar">
    <w:name w:val="Balloon Text Char"/>
    <w:basedOn w:val="DefaultParagraphFont"/>
    <w:link w:val="BalloonText"/>
    <w:uiPriority w:val="99"/>
    <w:semiHidden/>
    <w:rsid w:val="00631FE3"/>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3.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4.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5.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39F81259</Template>
  <TotalTime>1</TotalTime>
  <Pages>8</Pages>
  <Words>1813</Words>
  <Characters>10340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SilkA</cp:lastModifiedBy>
  <cp:revision>2</cp:revision>
  <dcterms:created xsi:type="dcterms:W3CDTF">2021-03-09T13:41:00Z</dcterms:created>
  <dcterms:modified xsi:type="dcterms:W3CDTF">2021-03-09T13:41:00Z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2020-10-30T00:00:00Z</vt:filetime>
  </property>
  <property fmtid="{D5CDD505-2E9C-101B-9397-08002B2CF9AE}" pid="3" name="Creator">
    <vt:lpwstr>Adobe InDesign 16.0 (Windows)</vt:lpwstr>
  </property>
  <property fmtid="{D5CDD505-2E9C-101B-9397-08002B2CF9AE}" pid="4" name="LastSaved">
    <vt:filetime>2020-10-30T00:00:00Z</vt:filetime>
  </property>
</Properties>
</file>